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8" w:rsidRDefault="004807B8" w:rsidP="004807B8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Лекция по УОД «Русский язык и литература»</w:t>
      </w:r>
    </w:p>
    <w:p w:rsidR="004807B8" w:rsidRPr="009B24CF" w:rsidRDefault="004807B8" w:rsidP="004807B8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Тема: </w:t>
      </w:r>
      <w:r w:rsidRPr="009B24CF">
        <w:rPr>
          <w:rFonts w:ascii="Times New Roman" w:hAnsi="Times New Roman" w:cs="Times New Roman"/>
          <w:b/>
          <w:sz w:val="26"/>
          <w:szCs w:val="26"/>
        </w:rPr>
        <w:t xml:space="preserve">Литературы 1920-х годов: общая жанрово-стилевая характеристика </w:t>
      </w:r>
    </w:p>
    <w:p w:rsidR="004807B8" w:rsidRDefault="004807B8" w:rsidP="004807B8">
      <w:pPr>
        <w:spacing w:after="0" w:line="360" w:lineRule="auto"/>
        <w:ind w:left="-567" w:firstLine="425"/>
        <w:jc w:val="both"/>
        <w:rPr>
          <w:rStyle w:val="w"/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Цель:</w:t>
      </w:r>
      <w:r w:rsidRPr="004807B8">
        <w:rPr>
          <w:rStyle w:val="w"/>
          <w:color w:val="000000"/>
          <w:sz w:val="26"/>
          <w:szCs w:val="26"/>
        </w:rPr>
        <w:t xml:space="preserve"> </w:t>
      </w:r>
      <w:r w:rsidRPr="004807B8">
        <w:rPr>
          <w:rStyle w:val="w"/>
          <w:rFonts w:ascii="Times New Roman" w:hAnsi="Times New Roman" w:cs="Times New Roman"/>
          <w:color w:val="000000"/>
          <w:sz w:val="26"/>
          <w:szCs w:val="26"/>
        </w:rPr>
        <w:t>выявить особенности литературы советского периода</w:t>
      </w:r>
      <w:r>
        <w:rPr>
          <w:rStyle w:val="w"/>
          <w:rFonts w:ascii="Times New Roman" w:hAnsi="Times New Roman" w:cs="Times New Roman"/>
          <w:color w:val="000000"/>
          <w:sz w:val="26"/>
          <w:szCs w:val="26"/>
        </w:rPr>
        <w:t xml:space="preserve"> (1920-х гг.)</w:t>
      </w:r>
    </w:p>
    <w:p w:rsidR="001C33FF" w:rsidRPr="001C33FF" w:rsidRDefault="001C33FF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Аудитория: </w:t>
      </w:r>
      <w:r w:rsidRPr="001C33FF">
        <w:rPr>
          <w:rFonts w:ascii="Times New Roman" w:hAnsi="Times New Roman" w:cs="Times New Roman"/>
          <w:sz w:val="26"/>
          <w:szCs w:val="26"/>
        </w:rPr>
        <w:t>студенты 1 курса</w:t>
      </w:r>
      <w:r>
        <w:rPr>
          <w:rFonts w:ascii="Times New Roman" w:hAnsi="Times New Roman" w:cs="Times New Roman"/>
          <w:sz w:val="26"/>
          <w:szCs w:val="26"/>
        </w:rPr>
        <w:t xml:space="preserve"> профессиональных образовательных учреждений</w:t>
      </w:r>
    </w:p>
    <w:p w:rsidR="004807B8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План:</w:t>
      </w:r>
      <w:r w:rsidRPr="004807B8">
        <w:rPr>
          <w:rStyle w:val="w"/>
          <w:color w:val="000000"/>
          <w:sz w:val="26"/>
          <w:szCs w:val="26"/>
        </w:rPr>
        <w:t xml:space="preserve"> </w:t>
      </w:r>
    </w:p>
    <w:p w:rsidR="004807B8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b/>
          <w:sz w:val="26"/>
          <w:szCs w:val="26"/>
        </w:rPr>
        <w:t>1.</w:t>
      </w:r>
      <w:r w:rsidRPr="009B24CF">
        <w:rPr>
          <w:rFonts w:ascii="Times New Roman" w:hAnsi="Times New Roman" w:cs="Times New Roman"/>
          <w:sz w:val="26"/>
          <w:szCs w:val="26"/>
        </w:rPr>
        <w:t xml:space="preserve"> Основные потоки русской литературы 20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.: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литература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>, создавшаяся на родине,   русское зарубежье, «запрещенная литература»</w:t>
      </w:r>
    </w:p>
    <w:p w:rsidR="00000000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b/>
          <w:sz w:val="26"/>
          <w:szCs w:val="26"/>
        </w:rPr>
        <w:t>2.</w:t>
      </w:r>
      <w:r w:rsidRPr="009B24CF">
        <w:rPr>
          <w:rFonts w:ascii="Times New Roman" w:hAnsi="Times New Roman" w:cs="Times New Roman"/>
          <w:sz w:val="26"/>
          <w:szCs w:val="26"/>
        </w:rPr>
        <w:t xml:space="preserve"> Поэзия и проза 20-х гг. XX века</w:t>
      </w:r>
    </w:p>
    <w:p w:rsidR="004807B8" w:rsidRPr="009B24CF" w:rsidRDefault="004807B8" w:rsidP="004807B8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B24CF">
        <w:rPr>
          <w:rStyle w:val="w"/>
          <w:rFonts w:ascii="Times New Roman" w:hAnsi="Times New Roman" w:cs="Times New Roman"/>
          <w:i/>
          <w:sz w:val="26"/>
          <w:szCs w:val="26"/>
        </w:rPr>
        <w:t>Я думаю, что советская</w:t>
      </w:r>
      <w:r w:rsidRPr="009B24C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литература была великой, </w:t>
      </w:r>
    </w:p>
    <w:p w:rsidR="004807B8" w:rsidRPr="009B24CF" w:rsidRDefault="004807B8" w:rsidP="004807B8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B24C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советское кино было великим кинематографом, </w:t>
      </w:r>
    </w:p>
    <w:p w:rsidR="004807B8" w:rsidRPr="009B24CF" w:rsidRDefault="004807B8" w:rsidP="004807B8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B24CF">
        <w:rPr>
          <w:rFonts w:ascii="Times New Roman" w:eastAsia="Times New Roman" w:hAnsi="Times New Roman" w:cs="Times New Roman"/>
          <w:i/>
          <w:iCs/>
          <w:sz w:val="26"/>
          <w:szCs w:val="26"/>
        </w:rPr>
        <w:t>то же можно сказать и о театре, музыке</w:t>
      </w:r>
    </w:p>
    <w:p w:rsidR="004807B8" w:rsidRPr="009B24CF" w:rsidRDefault="004807B8" w:rsidP="004807B8">
      <w:pPr>
        <w:spacing w:after="0" w:line="240" w:lineRule="auto"/>
        <w:ind w:left="-567" w:firstLine="425"/>
        <w:jc w:val="right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proofErr w:type="spellStart"/>
      <w:r w:rsidRPr="009B24CF">
        <w:rPr>
          <w:rFonts w:ascii="Times New Roman" w:eastAsia="Times New Roman" w:hAnsi="Times New Roman" w:cs="Times New Roman"/>
          <w:i/>
          <w:iCs/>
          <w:sz w:val="26"/>
          <w:szCs w:val="26"/>
        </w:rPr>
        <w:t>Д.Гранин</w:t>
      </w:r>
      <w:proofErr w:type="spellEnd"/>
    </w:p>
    <w:p w:rsidR="004807B8" w:rsidRPr="009B24CF" w:rsidRDefault="004807B8" w:rsidP="004807B8">
      <w:pPr>
        <w:spacing w:after="0" w:line="240" w:lineRule="auto"/>
        <w:ind w:left="-567" w:firstLine="425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4807B8" w:rsidRDefault="004807B8" w:rsidP="004807B8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6"/>
          <w:szCs w:val="26"/>
          <w:shd w:val="clear" w:color="auto" w:fill="FFFFFF"/>
        </w:rPr>
      </w:pPr>
      <w:r w:rsidRPr="009B24CF">
        <w:rPr>
          <w:color w:val="000000"/>
          <w:sz w:val="26"/>
          <w:szCs w:val="26"/>
          <w:shd w:val="clear" w:color="auto" w:fill="FFFFFF"/>
        </w:rPr>
        <w:t xml:space="preserve">Русская литература - неотъемлемая часть европейской и мировой литературы. Литература советского периода является одним из наиболее </w:t>
      </w:r>
      <w:proofErr w:type="gramStart"/>
      <w:r w:rsidRPr="009B24CF">
        <w:rPr>
          <w:color w:val="000000"/>
          <w:sz w:val="26"/>
          <w:szCs w:val="26"/>
          <w:shd w:val="clear" w:color="auto" w:fill="FFFFFF"/>
        </w:rPr>
        <w:t>сложных</w:t>
      </w:r>
      <w:proofErr w:type="gramEnd"/>
      <w:r w:rsidRPr="009B24CF">
        <w:rPr>
          <w:color w:val="000000"/>
          <w:sz w:val="26"/>
          <w:szCs w:val="26"/>
          <w:shd w:val="clear" w:color="auto" w:fill="FFFFFF"/>
        </w:rPr>
        <w:t xml:space="preserve"> для изучения в истории русской литературы. Эти сложности обусловлены тем, что Россия пережила за ХХ век две мировые войны, ощутила на себе влияние научно-технического прогресса, переход к информационной цивилизации. В этот период значительно ускорились литературные процессы, взаимовлияние литератур, стилевая динамика. Сложность анализа литературы России в новейшее время состоит еще и в том, что всегда легче давать оценку эпохе, отстоящей от исследователя на много десятилетий, а еще лучше - веков. Современникам труднее разглядеть тенденции, которые станут очевидны позднее, окажутся более понятными для наших потомков. </w:t>
      </w:r>
    </w:p>
    <w:p w:rsidR="004807B8" w:rsidRPr="009B24CF" w:rsidRDefault="004807B8" w:rsidP="004807B8">
      <w:pPr>
        <w:pStyle w:val="a3"/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Социальная панорама советской эпохи - пестрая, сложная диалектическая целостность. Ей свойственна противоречивость и неоднозначность Духовное, человеческое в ней всегда с игнорированием интересов отдельной личности, с </w:t>
      </w:r>
      <w:proofErr w:type="spellStart"/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бездуховностью</w:t>
      </w:r>
      <w:proofErr w:type="spellEnd"/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административно-командной системы власти, тоталитаризмом, а связь с многовековой историей народа сочеталась с официозным прославлением политической системы: существование фальшивых, "заказных" произведений в разных жанрах.</w:t>
      </w:r>
    </w:p>
    <w:p w:rsidR="004807B8" w:rsidRPr="009B24CF" w:rsidRDefault="004807B8" w:rsidP="004807B8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6"/>
          <w:szCs w:val="26"/>
          <w:shd w:val="clear" w:color="auto" w:fill="FFFFFF"/>
        </w:rPr>
      </w:pPr>
      <w:r w:rsidRPr="009B24CF">
        <w:rPr>
          <w:color w:val="000000"/>
          <w:sz w:val="26"/>
          <w:szCs w:val="26"/>
          <w:shd w:val="clear" w:color="auto" w:fill="FFFFFF"/>
        </w:rPr>
        <w:t>Вместе с тем литература советской эпохи - это особое явление мышления, массовой психологии, связанной с русским менталитетом, с традицией беспримерной политизации и игнорирования запросов и прав конкретной личности, с верой масс в идеологические постулаты, с постоянной ориентацией на культ Государства и лидера-</w:t>
      </w:r>
      <w:r w:rsidRPr="009B24CF">
        <w:rPr>
          <w:color w:val="000000"/>
          <w:sz w:val="26"/>
          <w:szCs w:val="26"/>
          <w:shd w:val="clear" w:color="auto" w:fill="FFFFFF"/>
        </w:rPr>
        <w:lastRenderedPageBreak/>
        <w:t>вождя. Современные социологи отмечают, что для рассматриваемой эпохи типично известное состояние "зажатости" между прошлым и будущим, ориентации на "двоичности" (революция-контрреволюция, белые-красные, мы - они, наши - не наши и т.п.), с заявленной устремленностью вперед сочетается полное равнодушие к сиюминутному настоящему, к его важной роли в жизни любого конкретного человека [5, с. 17].</w:t>
      </w:r>
    </w:p>
    <w:p w:rsidR="004807B8" w:rsidRPr="009B24CF" w:rsidRDefault="004807B8" w:rsidP="004807B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1. Основные потоки русской литературы 20 </w:t>
      </w:r>
      <w:proofErr w:type="gramStart"/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.: </w:t>
      </w:r>
      <w:proofErr w:type="gramStart"/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литература</w:t>
      </w:r>
      <w:proofErr w:type="gramEnd"/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создавшаяся на родине,   русское зарубежье, «запрещенная литература»</w:t>
      </w:r>
    </w:p>
    <w:p w:rsidR="004807B8" w:rsidRPr="009B24CF" w:rsidRDefault="004807B8" w:rsidP="004807B8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Разорванность</w:t>
      </w:r>
      <w:proofErr w:type="spellEnd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трагизм мироощущения русского человека первой четверти нашего века были обусловлены трагизмом национальной судьбы России. Мы знаем, что противостояние народа и образованной части общества на рубеже 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XIX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XX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веков достигло опасной остроты. Этот раскол завершился революцией и гражданской войной, нанесшей непоправимый ущерб национальной культуре. Если брать сферу литературы, то он выразился еще и в том, что после 1917 года литературный процесс развивался по трем противоположным и часто непересекающимся направлениям.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Особенности литературы периода Сталинского тоталитаризма (со 2-ой половины 20-х – до середины 50-х гг. 20 века):</w:t>
      </w:r>
    </w:p>
    <w:p w:rsidR="004807B8" w:rsidRPr="009B24CF" w:rsidRDefault="004807B8" w:rsidP="004807B8">
      <w:pPr>
        <w:numPr>
          <w:ilvl w:val="0"/>
          <w:numId w:val="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Раздробление единого литературного процесса на три потока: </w:t>
      </w:r>
    </w:p>
    <w:p w:rsidR="004807B8" w:rsidRPr="009B24CF" w:rsidRDefault="004807B8" w:rsidP="004807B8">
      <w:pPr>
        <w:numPr>
          <w:ilvl w:val="1"/>
          <w:numId w:val="2"/>
        </w:numPr>
        <w:tabs>
          <w:tab w:val="clear" w:pos="720"/>
          <w:tab w:val="num" w:pos="36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литература русского зарубежья (М. Цветаева, З. Гиппиус, Б. Зайцев, В. Набоков, И. Бунин) – это литература, писатели которой эмигрировали и продолжали свое творчество за рубежом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[10, с. 20]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В начале 20-х годов Россия познала явление, невиданное в таких масштабах ранее и ставшее поистине национальной трагедией: это была эмиграция миллионов русских людей, не желавших подчиниться большевистской диктатуре. Оказавшись на чужбине, они не только не поддались ассимиляции, не забыли язык и культуру, но создали в изгнании, часто без сре</w:t>
      </w:r>
      <w:proofErr w:type="gram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дств к с</w:t>
      </w:r>
      <w:proofErr w:type="gramEnd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уществованию, в чужой языковой и культурной  среде.</w:t>
      </w:r>
    </w:p>
    <w:p w:rsidR="004807B8" w:rsidRPr="009B24CF" w:rsidRDefault="004807B8" w:rsidP="004807B8">
      <w:pPr>
        <w:numPr>
          <w:ilvl w:val="1"/>
          <w:numId w:val="2"/>
        </w:numPr>
        <w:tabs>
          <w:tab w:val="clear" w:pos="720"/>
          <w:tab w:val="num" w:pos="36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«потаенная» литература» (А.Платонов «Котлован», «</w:t>
      </w:r>
      <w:proofErr w:type="spell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Чевенгур</w:t>
      </w:r>
      <w:proofErr w:type="spellEnd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А.Твардовский «Вам, из другого поколения», М. Булгаков «Мастер и Маргарита», А.Ахматова «Реквием») – это литература, созданная художниками, которые были не угодны советской власти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[10, с. 28]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.. </w:t>
      </w:r>
      <w:proofErr w:type="gramEnd"/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Лишь в конце 80-х годов, когда поток этой литературы хлынет на журнальные страницы, станет ясно, что каждое советское десятилетие богато рукописями, написанными в стол – отвергнутыми издательствами.</w:t>
      </w:r>
    </w:p>
    <w:p w:rsidR="004807B8" w:rsidRPr="009B24CF" w:rsidRDefault="004807B8" w:rsidP="004807B8">
      <w:pPr>
        <w:numPr>
          <w:ilvl w:val="1"/>
          <w:numId w:val="2"/>
        </w:numPr>
        <w:tabs>
          <w:tab w:val="clear" w:pos="720"/>
          <w:tab w:val="num" w:pos="360"/>
        </w:tabs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советская, или официальная литература (Д. Фурманов, Фадеев)– это литература, которая создавалась в России, публиковалась и находила путь к читателям. Но условия ее развития были не менее драматичны. Имена эта ветвь отечественной литературы испытывала на себе самое мощное давление со стороны советской власти, которая стремилась утвердить единый взгляд на мир и на место человека в нем. В </w:t>
      </w:r>
      <w:smartTag w:uri="urn:schemas-microsoft-com:office:smarttags" w:element="metricconverter">
        <w:smartTagPr>
          <w:attr w:name="ProductID" w:val="1934 г"/>
        </w:smartTagPr>
        <w:r w:rsidRPr="009B24CF">
          <w:rPr>
            <w:rFonts w:ascii="Times New Roman" w:hAnsi="Times New Roman" w:cs="Times New Roman"/>
            <w:color w:val="000000" w:themeColor="text1"/>
            <w:sz w:val="26"/>
            <w:szCs w:val="26"/>
          </w:rPr>
          <w:t>1934 г</w:t>
        </w:r>
      </w:smartTag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М. Горькой утвердил в литературе метод социалистического реализма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[10, с. 35]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4807B8" w:rsidRPr="009B24CF" w:rsidRDefault="004807B8" w:rsidP="004807B8">
      <w:pPr>
        <w:numPr>
          <w:ilvl w:val="0"/>
          <w:numId w:val="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Попытка государства взять полную власть над литературой.</w:t>
      </w:r>
    </w:p>
    <w:p w:rsidR="004807B8" w:rsidRPr="009B24CF" w:rsidRDefault="004807B8" w:rsidP="004807B8">
      <w:pPr>
        <w:numPr>
          <w:ilvl w:val="0"/>
          <w:numId w:val="2"/>
        </w:num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Попытка утверждения единого литературного метода – социалистический реализм.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center"/>
        <w:textAlignment w:val="baseline"/>
        <w:rPr>
          <w:b/>
          <w:color w:val="000000" w:themeColor="text1"/>
          <w:sz w:val="26"/>
          <w:szCs w:val="26"/>
        </w:rPr>
      </w:pPr>
      <w:r w:rsidRPr="009B24CF">
        <w:rPr>
          <w:b/>
          <w:color w:val="000000" w:themeColor="text1"/>
          <w:sz w:val="26"/>
          <w:szCs w:val="26"/>
        </w:rPr>
        <w:t xml:space="preserve">2. Поэзия и проза 20-х гг. </w:t>
      </w:r>
      <w:r w:rsidRPr="009B24CF">
        <w:rPr>
          <w:b/>
          <w:color w:val="000000" w:themeColor="text1"/>
          <w:sz w:val="26"/>
          <w:szCs w:val="26"/>
          <w:lang w:val="en-US"/>
        </w:rPr>
        <w:t>XX</w:t>
      </w:r>
      <w:r w:rsidRPr="009B24CF">
        <w:rPr>
          <w:b/>
          <w:color w:val="000000" w:themeColor="text1"/>
          <w:sz w:val="26"/>
          <w:szCs w:val="26"/>
        </w:rPr>
        <w:t xml:space="preserve"> века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Литературный процесс в 20-е гг., особенно после смерти В. И. Ленина в 1924 г., свертывания нэпа, ослабления связей писателей метрополии с эмигрантской подсистемой русской литературы - тем же «русским Берлином», Парижем, Прагой, Харбином - характеризовался сохранением классового размежевания писателей, часто насаждаемого сверху, делением их на «пролетарских», «крестьянских», «комсомольских», «попутчиков», «внутренних эмигрантов».</w:t>
      </w:r>
      <w:proofErr w:type="gramEnd"/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Так, многоголосие литературной жизни 20-х годов, не сведенной еще к монологу, на организационном уровне выражались во множестве группировок. 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Группировки и прочие литобъединения просуществовали до 1932 года, когда постановлением «О перестройке литературно-художественных организаций» все группировки ликвидировались, а всем писателям, стоявшим «на платформе советской власти», предписывалось войти в новый Союз советских писателей. Создавалось своего рода литературное министерство, призванное руководить всей литературой. Его бессменным министром в сталинские годы А.А.Фадеев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[1, с. 27]</w:t>
      </w:r>
      <w:r w:rsidRPr="009B24CF">
        <w:rPr>
          <w:rFonts w:ascii="Times New Roman" w:hAnsi="Times New Roman" w:cs="Times New Roman"/>
          <w:color w:val="000000" w:themeColor="text1"/>
          <w:sz w:val="26"/>
          <w:szCs w:val="26"/>
        </w:rPr>
        <w:t>..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>Молодые писатели, входившие в группу «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Серапионовы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 братья», пытались осваивать технологию искусства в самом широком диапазоне: от русского психологического романа до остросюжетной прозы Запада. Они экспериментировали, стремясь к художественному воплощению современности. В эту группу входили М.М.Зощенко, В.А.Каверин, Л.Н.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Лунц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>, М.Л.Слонимский и др.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lastRenderedPageBreak/>
        <w:t>Конструктивисты (К.Л.Зелинский, И.Л.Сельвинский, А.Н.Чичерин, В.А.Луговой и др.) основными эстетическими принципами объявили в прозе ориентацию на «конструкцию материалов» вместо интуитивно найденного стиля, монтаж или «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кинематографичность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»; в поэзии - освоение приемов прозы, особых пластов лексики (профессионализмов, жаргон и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т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.д</w:t>
      </w:r>
      <w:proofErr w:type="spellEnd"/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), отказ от «слякоти лирических эмоций», стремление к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фабульности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>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>Поэты группы «Кузница» широко использовали поэтику символистов и церковно-славянскую лексику.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Однако не все писатели </w:t>
      </w:r>
      <w:proofErr w:type="gramStart"/>
      <w:r w:rsidRPr="009B24CF">
        <w:rPr>
          <w:rFonts w:ascii="Times New Roman" w:hAnsi="Times New Roman" w:cs="Times New Roman"/>
          <w:sz w:val="26"/>
          <w:szCs w:val="26"/>
        </w:rPr>
        <w:t>входили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в какие то ни было объединения, и реальный литературный процесс был богаче, шире и разнообразнее, чем это определялось рамками литературных группировок.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24CF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9B24CF">
        <w:rPr>
          <w:rFonts w:ascii="Times New Roman" w:hAnsi="Times New Roman" w:cs="Times New Roman"/>
          <w:sz w:val="26"/>
          <w:szCs w:val="26"/>
        </w:rPr>
        <w:t xml:space="preserve"> годы после революции сформировалась линия революционного художественного авангарда. Всех объединяла идея революционного преображения действительности. Был образован Пролеткульт - культурно-просветительская и литературно-художественная организация, ставившая своей целью создание новой, пролетарской культуры путем развития творческой самодеятельности пролетариата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[11, с. 35]</w:t>
      </w:r>
      <w:r w:rsidRPr="009B24CF">
        <w:rPr>
          <w:rFonts w:ascii="Times New Roman" w:hAnsi="Times New Roman" w:cs="Times New Roman"/>
          <w:sz w:val="26"/>
          <w:szCs w:val="26"/>
        </w:rPr>
        <w:t>.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>После Октябрьской революции в 1918 г. А.Блок создал свои известные произведения: статью «Интеллигенция и революция», поэму «Двенадцать» и стихотворение «Скифы».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sz w:val="26"/>
          <w:szCs w:val="26"/>
        </w:rPr>
        <w:t>В 20-е годы в советской литературе небывалого расцвета достигла сатира. В области сатиры присутствовали самые разные жанры - от комического романа до эпиграммы. Ведущей тенденцией стала демократизация сатиры. Основные тенденции у всех авторов были едины - разоблачение того, что не должно существовать в новом обществе, созданном для людей, не несущих в себе мелкособственнических инстинктов; высмеивание бюрократического крючкотворства и т.д.</w:t>
      </w:r>
      <w:r w:rsidRPr="009B24CF">
        <w:rPr>
          <w:color w:val="000000"/>
          <w:sz w:val="26"/>
          <w:szCs w:val="26"/>
        </w:rPr>
        <w:t xml:space="preserve"> Так, в юмористических новеллах М. Зощенко в литературу вторгается пестрый и ломаный язык городского мещанства. </w:t>
      </w:r>
    </w:p>
    <w:p w:rsidR="004807B8" w:rsidRPr="009B24CF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9B24CF">
        <w:rPr>
          <w:rFonts w:ascii="Times New Roman" w:hAnsi="Times New Roman" w:cs="Times New Roman"/>
          <w:sz w:val="26"/>
          <w:szCs w:val="26"/>
        </w:rPr>
        <w:t xml:space="preserve">Сатира была излюбленным жанром и у В.Маяковского. Через этот жанр он критиковал чиновников и </w:t>
      </w:r>
      <w:proofErr w:type="spellStart"/>
      <w:r w:rsidRPr="009B24CF">
        <w:rPr>
          <w:rFonts w:ascii="Times New Roman" w:hAnsi="Times New Roman" w:cs="Times New Roman"/>
          <w:sz w:val="26"/>
          <w:szCs w:val="26"/>
        </w:rPr>
        <w:t>мещанинов</w:t>
      </w:r>
      <w:proofErr w:type="spellEnd"/>
      <w:r w:rsidRPr="009B24CF">
        <w:rPr>
          <w:rFonts w:ascii="Times New Roman" w:hAnsi="Times New Roman" w:cs="Times New Roman"/>
          <w:sz w:val="26"/>
          <w:szCs w:val="26"/>
        </w:rPr>
        <w:t xml:space="preserve">: стихотворения «О </w:t>
      </w:r>
      <w:proofErr w:type="spellStart"/>
      <w:proofErr w:type="gramStart"/>
      <w:r w:rsidRPr="009B24CF">
        <w:rPr>
          <w:rFonts w:ascii="Times New Roman" w:hAnsi="Times New Roman" w:cs="Times New Roman"/>
          <w:sz w:val="26"/>
          <w:szCs w:val="26"/>
        </w:rPr>
        <w:t>дряни</w:t>
      </w:r>
      <w:proofErr w:type="spellEnd"/>
      <w:proofErr w:type="gramEnd"/>
      <w:r w:rsidRPr="009B24CF">
        <w:rPr>
          <w:rFonts w:ascii="Times New Roman" w:hAnsi="Times New Roman" w:cs="Times New Roman"/>
          <w:sz w:val="26"/>
          <w:szCs w:val="26"/>
        </w:rPr>
        <w:t>»(1921), «Прозаседавшиеся»(1922). Своеобразным итогом работы Маяковского в области сатиры стали комедии «Клоп» и «Баня».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lastRenderedPageBreak/>
        <w:t xml:space="preserve">Очень значимым в эти годы было творчество С.Есенина. В 1925 г. Вышел сборник «Русь советская» - своеобразная трилогия, куда вошли стихотворения «Возвращение на родину», «Русь советская» и «Русь уходящая». Также в этом же году была написана поэма «Анна </w:t>
      </w:r>
      <w:proofErr w:type="spellStart"/>
      <w:r w:rsidRPr="009B24CF">
        <w:rPr>
          <w:color w:val="000000"/>
          <w:sz w:val="26"/>
          <w:szCs w:val="26"/>
        </w:rPr>
        <w:t>Снегина</w:t>
      </w:r>
      <w:proofErr w:type="spellEnd"/>
      <w:r w:rsidRPr="009B24CF">
        <w:rPr>
          <w:color w:val="000000"/>
          <w:sz w:val="26"/>
          <w:szCs w:val="26"/>
        </w:rPr>
        <w:t>».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>В 20-30-е годы выходят известные произведения Б.Пастернака: сборник стихов «Темы и вариации», роман в стихах «</w:t>
      </w:r>
      <w:proofErr w:type="spellStart"/>
      <w:r w:rsidRPr="009B24CF">
        <w:rPr>
          <w:color w:val="000000"/>
          <w:sz w:val="26"/>
          <w:szCs w:val="26"/>
        </w:rPr>
        <w:t>Спектаторский</w:t>
      </w:r>
      <w:proofErr w:type="spellEnd"/>
      <w:r w:rsidRPr="009B24CF">
        <w:rPr>
          <w:color w:val="000000"/>
          <w:sz w:val="26"/>
          <w:szCs w:val="26"/>
        </w:rPr>
        <w:t xml:space="preserve">», поэмы «Девятьсот пятый год», «Лейтенант </w:t>
      </w:r>
      <w:proofErr w:type="spellStart"/>
      <w:r w:rsidRPr="009B24CF">
        <w:rPr>
          <w:color w:val="000000"/>
          <w:sz w:val="26"/>
          <w:szCs w:val="26"/>
        </w:rPr>
        <w:t>Шмитд</w:t>
      </w:r>
      <w:proofErr w:type="spellEnd"/>
      <w:r w:rsidRPr="009B24CF">
        <w:rPr>
          <w:color w:val="000000"/>
          <w:sz w:val="26"/>
          <w:szCs w:val="26"/>
        </w:rPr>
        <w:t xml:space="preserve">», цикл стихотворений «Высокая болезнь» и книга «Охранная грамота» </w:t>
      </w:r>
      <w:r w:rsidRPr="009B24CF">
        <w:rPr>
          <w:color w:val="000000"/>
          <w:sz w:val="26"/>
          <w:szCs w:val="26"/>
          <w:shd w:val="clear" w:color="auto" w:fill="FFFFFF"/>
        </w:rPr>
        <w:t>[8, с. 51]</w:t>
      </w:r>
      <w:r w:rsidRPr="009B24CF">
        <w:rPr>
          <w:color w:val="000000" w:themeColor="text1"/>
          <w:sz w:val="26"/>
          <w:szCs w:val="26"/>
        </w:rPr>
        <w:t>.</w:t>
      </w:r>
      <w:r w:rsidRPr="009B24CF">
        <w:rPr>
          <w:color w:val="000000"/>
          <w:sz w:val="26"/>
          <w:szCs w:val="26"/>
        </w:rPr>
        <w:t>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 xml:space="preserve">В самом начале 20-х годов в «большой» литературе появляется группа талантливых прозаиков и драматургов — И. Бабель, М. Булгаков, Б. Пильняк, А. Фадеев, Д. Фурманов, М. Шолохов, И. Эренбург. Возвращаются к активному творчеству старые мастера — А. Белый, А. Грин, М. Пришвин, А. Серафимович, А. Толстой, К. </w:t>
      </w:r>
      <w:proofErr w:type="spellStart"/>
      <w:r w:rsidRPr="009B24CF">
        <w:rPr>
          <w:color w:val="000000"/>
          <w:sz w:val="26"/>
          <w:szCs w:val="26"/>
        </w:rPr>
        <w:t>Тренев</w:t>
      </w:r>
      <w:proofErr w:type="spellEnd"/>
      <w:r w:rsidRPr="009B24CF">
        <w:rPr>
          <w:color w:val="000000"/>
          <w:sz w:val="26"/>
          <w:szCs w:val="26"/>
        </w:rPr>
        <w:t>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 xml:space="preserve">Значительным литературным центром, объединившим талантливых советских писателей (безотносительно к их групповой принадлежности), был созданный в 1921 г. по инициативе В. И. Ленина литературно-художественный и общественно-политический журнал «Красная новь» под редакцией критика А. </w:t>
      </w:r>
      <w:proofErr w:type="spellStart"/>
      <w:r w:rsidRPr="009B24CF">
        <w:rPr>
          <w:color w:val="000000"/>
          <w:sz w:val="26"/>
          <w:szCs w:val="26"/>
        </w:rPr>
        <w:t>Воронского</w:t>
      </w:r>
      <w:proofErr w:type="spellEnd"/>
      <w:r w:rsidRPr="009B24CF">
        <w:rPr>
          <w:color w:val="000000"/>
          <w:sz w:val="26"/>
          <w:szCs w:val="26"/>
        </w:rPr>
        <w:t>. В журнале широко печатались произведения М. Горького, Д. Фурманова, а также других крупных писателей и литературной молодежи.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 xml:space="preserve">Советская литература 20-х гг. развивалась в непрестанных исканиях и экспериментах, в противоборстве реалистических и модернистских тенденций. Уклон в сторону модернизма сказался в творчестве И. Бабеля, изобразившего в сборнике новелл «Конармия» (1924 г.) </w:t>
      </w:r>
      <w:r w:rsidRPr="009B24CF">
        <w:rPr>
          <w:color w:val="000000"/>
          <w:sz w:val="26"/>
          <w:szCs w:val="26"/>
          <w:shd w:val="clear" w:color="auto" w:fill="FFFFFF"/>
        </w:rPr>
        <w:t>[7, с. 21]</w:t>
      </w:r>
      <w:r w:rsidRPr="009B24CF">
        <w:rPr>
          <w:color w:val="000000" w:themeColor="text1"/>
          <w:sz w:val="26"/>
          <w:szCs w:val="26"/>
        </w:rPr>
        <w:t>.</w:t>
      </w:r>
      <w:r w:rsidRPr="009B24CF">
        <w:rPr>
          <w:color w:val="000000"/>
          <w:sz w:val="26"/>
          <w:szCs w:val="26"/>
        </w:rPr>
        <w:t xml:space="preserve">. 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 xml:space="preserve">К концу 20-х гг. значительных успехов добиваются мастера советского исторического романа: </w:t>
      </w:r>
      <w:proofErr w:type="gramStart"/>
      <w:r w:rsidRPr="009B24CF">
        <w:rPr>
          <w:color w:val="000000"/>
          <w:sz w:val="26"/>
          <w:szCs w:val="26"/>
        </w:rPr>
        <w:t xml:space="preserve">Ю. Тынянов («Кюхля», 1925 г. и «Смерть </w:t>
      </w:r>
      <w:proofErr w:type="spellStart"/>
      <w:r w:rsidRPr="009B24CF">
        <w:rPr>
          <w:color w:val="000000"/>
          <w:sz w:val="26"/>
          <w:szCs w:val="26"/>
        </w:rPr>
        <w:t>Вазир-Мухтара</w:t>
      </w:r>
      <w:proofErr w:type="spellEnd"/>
      <w:r w:rsidRPr="009B24CF">
        <w:rPr>
          <w:color w:val="000000"/>
          <w:sz w:val="26"/>
          <w:szCs w:val="26"/>
        </w:rPr>
        <w:t xml:space="preserve">», 1927 г.), О. </w:t>
      </w:r>
      <w:proofErr w:type="spellStart"/>
      <w:r w:rsidRPr="009B24CF">
        <w:rPr>
          <w:color w:val="000000"/>
          <w:sz w:val="26"/>
          <w:szCs w:val="26"/>
        </w:rPr>
        <w:t>Форш</w:t>
      </w:r>
      <w:proofErr w:type="spellEnd"/>
      <w:r w:rsidRPr="009B24CF">
        <w:rPr>
          <w:color w:val="000000"/>
          <w:sz w:val="26"/>
          <w:szCs w:val="26"/>
        </w:rPr>
        <w:t xml:space="preserve"> («Одеты камнем», 1925 г.), А. Чапыгин («Ра</w:t>
      </w:r>
      <w:r w:rsidRPr="009B24CF">
        <w:rPr>
          <w:color w:val="000000"/>
          <w:sz w:val="26"/>
          <w:szCs w:val="26"/>
        </w:rPr>
        <w:softHyphen/>
        <w:t xml:space="preserve">зин Степан», 1927 г.). </w:t>
      </w:r>
      <w:proofErr w:type="gramEnd"/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>Среди различных стилей советской литературы 20-х гг. выделяется творчество романтика-фантаста А. Грина («Алые паруса» (1921 г.), «</w:t>
      </w:r>
      <w:proofErr w:type="gramStart"/>
      <w:r w:rsidRPr="009B24CF">
        <w:rPr>
          <w:color w:val="000000"/>
          <w:sz w:val="26"/>
          <w:szCs w:val="26"/>
        </w:rPr>
        <w:t>Бегущая</w:t>
      </w:r>
      <w:proofErr w:type="gramEnd"/>
      <w:r w:rsidRPr="009B24CF">
        <w:rPr>
          <w:color w:val="000000"/>
          <w:sz w:val="26"/>
          <w:szCs w:val="26"/>
        </w:rPr>
        <w:t xml:space="preserve"> по волнам» (1926 г.)).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 xml:space="preserve">Одно из произведений этого времени — «Зависть» Ю. </w:t>
      </w:r>
      <w:proofErr w:type="spellStart"/>
      <w:r w:rsidRPr="009B24CF">
        <w:rPr>
          <w:color w:val="000000"/>
          <w:sz w:val="26"/>
          <w:szCs w:val="26"/>
        </w:rPr>
        <w:t>Олеши</w:t>
      </w:r>
      <w:proofErr w:type="spellEnd"/>
      <w:r w:rsidRPr="009B24CF">
        <w:rPr>
          <w:color w:val="000000"/>
          <w:sz w:val="26"/>
          <w:szCs w:val="26"/>
        </w:rPr>
        <w:t xml:space="preserve"> (1927 г.) ставит проблему гармоничного че</w:t>
      </w:r>
      <w:r w:rsidRPr="009B24CF">
        <w:rPr>
          <w:color w:val="000000"/>
          <w:sz w:val="26"/>
          <w:szCs w:val="26"/>
        </w:rPr>
        <w:softHyphen/>
        <w:t xml:space="preserve">ловека. 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 xml:space="preserve">Советская литература 20-х гг. чутко отражала противоречия современности. Новый быт вызвал поначалу у ряда писателей недоверие в связи с временным оживлением буржуазных элементов города и деревни («Отступник» В. Лидина, «Трансвааль» К. </w:t>
      </w:r>
      <w:r w:rsidRPr="009B24CF">
        <w:rPr>
          <w:color w:val="000000"/>
          <w:sz w:val="26"/>
          <w:szCs w:val="26"/>
        </w:rPr>
        <w:lastRenderedPageBreak/>
        <w:t xml:space="preserve">Федина). Другие писатели, внимательные к проблемам морали, в заостренной полемической форме выступали против крайностей, несерьезного подхода части молодежи к любви и семье. Повесть Л. Гумилевского «Собачий переулок» (1927 г.), С. Малашкина «Луна с правой стороны» (1927 г.), рассказ П. Романова «Без черемухи» породили острые дискуссии в комсомольских ячейках, в печати </w:t>
      </w:r>
      <w:r w:rsidRPr="009B24CF">
        <w:rPr>
          <w:color w:val="000000"/>
          <w:sz w:val="26"/>
          <w:szCs w:val="26"/>
          <w:shd w:val="clear" w:color="auto" w:fill="FFFFFF"/>
        </w:rPr>
        <w:t>[7, с. 23]</w:t>
      </w:r>
      <w:r w:rsidRPr="009B24CF">
        <w:rPr>
          <w:color w:val="000000" w:themeColor="text1"/>
          <w:sz w:val="26"/>
          <w:szCs w:val="26"/>
        </w:rPr>
        <w:t>.</w:t>
      </w:r>
      <w:r w:rsidRPr="009B24CF">
        <w:rPr>
          <w:color w:val="000000"/>
          <w:sz w:val="26"/>
          <w:szCs w:val="26"/>
        </w:rPr>
        <w:t>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>В конце 20-х гг. для ведущих советских прозаиков стал характерен переход от «внешней» изобразительности к подробному психологическому анализу, к развитию тех традиций классики, которые до сей поры были на втором плане.</w:t>
      </w:r>
    </w:p>
    <w:p w:rsidR="004807B8" w:rsidRPr="009B24CF" w:rsidRDefault="004807B8" w:rsidP="004807B8">
      <w:pPr>
        <w:pStyle w:val="a4"/>
        <w:shd w:val="clear" w:color="auto" w:fill="FFFFFF"/>
        <w:spacing w:before="0" w:beforeAutospacing="0" w:after="0" w:afterAutospacing="0" w:line="360" w:lineRule="auto"/>
        <w:ind w:left="-567" w:firstLine="425"/>
        <w:jc w:val="both"/>
        <w:textAlignment w:val="baseline"/>
        <w:rPr>
          <w:color w:val="000000"/>
          <w:sz w:val="26"/>
          <w:szCs w:val="26"/>
        </w:rPr>
      </w:pPr>
      <w:r w:rsidRPr="009B24CF">
        <w:rPr>
          <w:color w:val="000000"/>
          <w:sz w:val="26"/>
          <w:szCs w:val="26"/>
        </w:rPr>
        <w:t>Событием в советской литературе явился роман А. Фа</w:t>
      </w:r>
      <w:r w:rsidRPr="009B24CF">
        <w:rPr>
          <w:color w:val="000000"/>
          <w:sz w:val="26"/>
          <w:szCs w:val="26"/>
        </w:rPr>
        <w:softHyphen/>
        <w:t>деева «Разгром» (отдельное издание в 1927 г.). Как и многие другие, ранее написанные произведения советских писателей, этот роман был посвящен гражданской вой</w:t>
      </w:r>
      <w:r w:rsidRPr="009B24CF">
        <w:rPr>
          <w:color w:val="000000"/>
          <w:sz w:val="26"/>
          <w:szCs w:val="26"/>
        </w:rPr>
        <w:softHyphen/>
        <w:t xml:space="preserve">не. </w:t>
      </w:r>
    </w:p>
    <w:p w:rsidR="004807B8" w:rsidRPr="009B24CF" w:rsidRDefault="004807B8" w:rsidP="004807B8">
      <w:pPr>
        <w:spacing w:after="0" w:line="360" w:lineRule="auto"/>
        <w:ind w:left="-567" w:firstLine="425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Список литературы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Акимов В.М. 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Сто лет русской литературы. От «серебряного века» до наших дней. - СПб</w:t>
      </w:r>
      <w:proofErr w:type="gramStart"/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., </w:t>
      </w:r>
      <w:proofErr w:type="gramEnd"/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1995.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Ершов Л.Ф.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История русской советской литературы.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М., 1988.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>История русской советской литературы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Под ред. </w:t>
      </w:r>
      <w:proofErr w:type="spellStart"/>
      <w:r w:rsidRPr="009B24CF">
        <w:rPr>
          <w:rFonts w:ascii="Times New Roman" w:hAnsi="Times New Roman" w:cs="Times New Roman"/>
          <w:color w:val="000000"/>
          <w:sz w:val="26"/>
          <w:szCs w:val="26"/>
        </w:rPr>
        <w:t>П.С.Выходцева</w:t>
      </w:r>
      <w:proofErr w:type="spellEnd"/>
      <w:r w:rsidRPr="009B24C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М., 1979. 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Кондаков И. В.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Введение в историю русской культуры.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-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М., 1997. 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Лейдерман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Н.Л., </w:t>
      </w: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Липовецкий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М.Н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. Современная русская литература: В 3-х книгах.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М</w:t>
      </w:r>
      <w:proofErr w:type="gramEnd"/>
      <w:r w:rsidRPr="009B24CF">
        <w:rPr>
          <w:rFonts w:ascii="Times New Roman" w:hAnsi="Times New Roman" w:cs="Times New Roman"/>
          <w:color w:val="000000"/>
          <w:sz w:val="26"/>
          <w:szCs w:val="26"/>
        </w:rPr>
        <w:t>., 2001.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>Литературный энциклопедический словарь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Под редакцией В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М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Кожевникова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А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Николаева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. -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М.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,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>1987</w:t>
      </w:r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.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>Мусатов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В.В.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История русской литературы первой полов</w:t>
      </w:r>
      <w:r>
        <w:rPr>
          <w:rFonts w:ascii="Times New Roman" w:hAnsi="Times New Roman" w:cs="Times New Roman"/>
          <w:color w:val="000000"/>
          <w:sz w:val="26"/>
          <w:szCs w:val="26"/>
        </w:rPr>
        <w:t>ины XX века (советский период).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- М. , 2001. 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9B24C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Обернихина</w:t>
      </w:r>
      <w:proofErr w:type="spellEnd"/>
      <w:r w:rsidRPr="009B24CF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Г.А.</w:t>
      </w:r>
      <w:r w:rsidRPr="009B24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Литература: учебник для студенческих средних профессиональных заведений. - М.: Издательский центр «Академия», 2010.  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Русская советская литературная критика (1935-1953): Хрестоматия.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М., 1983. 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proofErr w:type="spellStart"/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>Смолякова</w:t>
      </w:r>
      <w:proofErr w:type="spellEnd"/>
      <w:r w:rsidRPr="009B24CF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. 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Русская литература. 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  <w:lang w:val="en-US"/>
        </w:rPr>
        <w:t>XX</w:t>
      </w:r>
      <w:r w:rsidRPr="009B24C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век. – М, 2009.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24CF">
        <w:rPr>
          <w:rFonts w:ascii="Times New Roman" w:hAnsi="Times New Roman" w:cs="Times New Roman"/>
          <w:color w:val="000000"/>
          <w:sz w:val="26"/>
          <w:szCs w:val="26"/>
        </w:rPr>
        <w:t>Феномен ХХ столетия в литературе и культуре. - СПб</w:t>
      </w:r>
      <w:proofErr w:type="gramStart"/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., </w:t>
      </w:r>
      <w:proofErr w:type="gramEnd"/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2000. </w:t>
      </w:r>
    </w:p>
    <w:p w:rsidR="004807B8" w:rsidRPr="009B24CF" w:rsidRDefault="004807B8" w:rsidP="004807B8">
      <w:pPr>
        <w:pStyle w:val="a3"/>
        <w:numPr>
          <w:ilvl w:val="0"/>
          <w:numId w:val="3"/>
        </w:numPr>
        <w:spacing w:after="0" w:line="360" w:lineRule="auto"/>
        <w:ind w:left="-567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9B24CF">
        <w:rPr>
          <w:rFonts w:ascii="Times New Roman" w:hAnsi="Times New Roman" w:cs="Times New Roman"/>
          <w:color w:val="000000"/>
          <w:sz w:val="26"/>
          <w:szCs w:val="26"/>
        </w:rPr>
        <w:t>Чагин</w:t>
      </w:r>
      <w:proofErr w:type="spellEnd"/>
      <w:r w:rsidRPr="009B24CF">
        <w:rPr>
          <w:rFonts w:ascii="Times New Roman" w:hAnsi="Times New Roman" w:cs="Times New Roman"/>
          <w:color w:val="000000"/>
          <w:sz w:val="26"/>
          <w:szCs w:val="26"/>
        </w:rPr>
        <w:t xml:space="preserve"> А.И. Противоречивая целостность // Российский литературоведческий журнал. 1994. № 4. С. 13–18.</w:t>
      </w:r>
    </w:p>
    <w:p w:rsidR="004807B8" w:rsidRPr="009B24CF" w:rsidRDefault="004807B8" w:rsidP="004807B8">
      <w:pPr>
        <w:pStyle w:val="a4"/>
        <w:spacing w:before="0" w:beforeAutospacing="0" w:after="0" w:afterAutospacing="0" w:line="360" w:lineRule="auto"/>
        <w:ind w:left="-567" w:firstLine="425"/>
        <w:jc w:val="both"/>
        <w:rPr>
          <w:color w:val="000000"/>
          <w:sz w:val="26"/>
          <w:szCs w:val="26"/>
          <w:shd w:val="clear" w:color="auto" w:fill="FFFFFF"/>
        </w:rPr>
      </w:pPr>
    </w:p>
    <w:p w:rsidR="004807B8" w:rsidRPr="004807B8" w:rsidRDefault="004807B8" w:rsidP="004807B8">
      <w:pPr>
        <w:spacing w:after="0" w:line="360" w:lineRule="auto"/>
        <w:ind w:left="-567" w:firstLine="425"/>
        <w:jc w:val="both"/>
        <w:rPr>
          <w:rFonts w:ascii="Times New Roman" w:hAnsi="Times New Roman" w:cs="Times New Roman"/>
          <w:sz w:val="26"/>
          <w:szCs w:val="26"/>
        </w:rPr>
      </w:pPr>
    </w:p>
    <w:sectPr w:rsidR="004807B8" w:rsidRPr="0048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E64"/>
    <w:multiLevelType w:val="hybridMultilevel"/>
    <w:tmpl w:val="B74C6EC6"/>
    <w:lvl w:ilvl="0" w:tplc="3B1620C0">
      <w:start w:val="1"/>
      <w:numFmt w:val="decimal"/>
      <w:lvlText w:val="%1."/>
      <w:lvlJc w:val="left"/>
      <w:pPr>
        <w:ind w:left="83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71A623D"/>
    <w:multiLevelType w:val="hybridMultilevel"/>
    <w:tmpl w:val="0BFAED5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798118E7"/>
    <w:multiLevelType w:val="hybridMultilevel"/>
    <w:tmpl w:val="C354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4807B8"/>
    <w:rsid w:val="001C33FF"/>
    <w:rsid w:val="0048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4807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1866</Words>
  <Characters>10640</Characters>
  <Application>Microsoft Office Word</Application>
  <DocSecurity>0</DocSecurity>
  <Lines>88</Lines>
  <Paragraphs>24</Paragraphs>
  <ScaleCrop>false</ScaleCrop>
  <Company/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2017-06-17T20:34:00Z</dcterms:created>
  <dcterms:modified xsi:type="dcterms:W3CDTF">2017-06-17T20:41:00Z</dcterms:modified>
</cp:coreProperties>
</file>