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0BAF" w:rsidRDefault="00C20BAF" w:rsidP="00C20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E77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СЦЕНАРИЙ МЕРОПРИЯТИЯ «ДЕНЬ ИРКУТСКОГО РАЙОНА»</w:t>
      </w:r>
    </w:p>
    <w:p w:rsidR="00404A67" w:rsidRDefault="00404A67" w:rsidP="00C20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A67" w:rsidRDefault="00404A67" w:rsidP="00C20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Чтец.</w:t>
      </w:r>
    </w:p>
    <w:p w:rsidR="00404A67" w:rsidRPr="00404A67" w:rsidRDefault="00404A67" w:rsidP="00404A6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«Моя Иркутская земля»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Куда ни глянь – леса повсюду,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Повсюду реки и поля,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Кусочек девственной природы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Моя Иркутская земля.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Для всей Руси – Руси великой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Была ты тайной и звала,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 себе всегда людей манила,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неприступною была.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Ермак чуть приоткрыл завесу –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Ты </w:t>
      </w:r>
      <w:proofErr w:type="spellStart"/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налилася</w:t>
      </w:r>
      <w:proofErr w:type="spellEnd"/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до краев,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Любой, чтоб лишь тебя увидеть,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Был тяжкий путь пройти готов.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Твоя история писалась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Ни день, ни два, ни час, ни год,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Но все ж ты прежнею осталась,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Все также рвешься ты вперед.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Как район </w:t>
      </w: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наш 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воз</w:t>
      </w: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родился?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Кем прославлен</w:t>
      </w: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милый край?</w:t>
      </w:r>
    </w:p>
    <w:p w:rsidR="00404A67" w:rsidRPr="00F55B04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Как туризм в нём появи</w:t>
      </w: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лся?</w:t>
      </w:r>
    </w:p>
    <w:p w:rsidR="00404A67" w:rsidRDefault="00404A67" w:rsidP="00404A67">
      <w:pPr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F55B04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Что будет дальше?…</w:t>
      </w:r>
    </w:p>
    <w:p w:rsidR="00404A67" w:rsidRDefault="00404A67" w:rsidP="00C20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404A67" w:rsidRPr="006E7701" w:rsidRDefault="00404A67" w:rsidP="00C20BAF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слайда</w:t>
      </w: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м(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распределить между детьми текст)</w:t>
      </w:r>
    </w:p>
    <w:p w:rsidR="006F4B3D" w:rsidRPr="00C06544" w:rsidRDefault="006F4B3D" w:rsidP="006F4B3D">
      <w:pPr>
        <w:pStyle w:val="a3"/>
        <w:rPr>
          <w:sz w:val="28"/>
          <w:szCs w:val="28"/>
        </w:rPr>
      </w:pPr>
      <w:r w:rsidRPr="00C06544">
        <w:rPr>
          <w:sz w:val="28"/>
          <w:szCs w:val="28"/>
        </w:rPr>
        <w:t>Начало истории освоения Иркутского района восходит к 50-м годам</w:t>
      </w:r>
      <w:r w:rsidRPr="00C06544">
        <w:rPr>
          <w:rStyle w:val="apple-converted-space"/>
          <w:sz w:val="28"/>
          <w:szCs w:val="28"/>
        </w:rPr>
        <w:t> </w:t>
      </w:r>
      <w:r w:rsidRPr="00C06544">
        <w:rPr>
          <w:sz w:val="28"/>
          <w:szCs w:val="28"/>
          <w:lang w:val="en-US"/>
        </w:rPr>
        <w:t>XVII</w:t>
      </w:r>
      <w:r w:rsidRPr="00C06544">
        <w:rPr>
          <w:rStyle w:val="apple-converted-space"/>
          <w:sz w:val="28"/>
          <w:szCs w:val="28"/>
          <w:lang w:val="en-US"/>
        </w:rPr>
        <w:t> </w:t>
      </w:r>
      <w:r w:rsidRPr="00C06544">
        <w:rPr>
          <w:sz w:val="28"/>
          <w:szCs w:val="28"/>
        </w:rPr>
        <w:t>века, когда казаки-первопроходцы перешли вверх по реке Ангара до ее истока, озера Байкал. Примерно с этого времени стали образовываться первые населенные пункты района.</w:t>
      </w:r>
    </w:p>
    <w:p w:rsidR="006F4B3D" w:rsidRPr="00C06544" w:rsidRDefault="006F4B3D" w:rsidP="006F4B3D">
      <w:pPr>
        <w:pStyle w:val="a3"/>
        <w:rPr>
          <w:sz w:val="28"/>
          <w:szCs w:val="28"/>
        </w:rPr>
      </w:pPr>
      <w:r w:rsidRPr="00C06544">
        <w:rPr>
          <w:sz w:val="28"/>
          <w:szCs w:val="28"/>
        </w:rPr>
        <w:t>В </w:t>
      </w:r>
      <w:r w:rsidRPr="00C06544">
        <w:rPr>
          <w:sz w:val="28"/>
          <w:szCs w:val="28"/>
          <w:lang w:val="en-US"/>
        </w:rPr>
        <w:t>XVIII</w:t>
      </w:r>
      <w:r w:rsidRPr="00C06544">
        <w:rPr>
          <w:sz w:val="28"/>
          <w:szCs w:val="28"/>
        </w:rPr>
        <w:t> веке появились заимки, позднее превратившиеся в крупные села — Хомутово и </w:t>
      </w:r>
      <w:proofErr w:type="spellStart"/>
      <w:r w:rsidRPr="00C06544">
        <w:rPr>
          <w:sz w:val="28"/>
          <w:szCs w:val="28"/>
        </w:rPr>
        <w:t>Оёк</w:t>
      </w:r>
      <w:proofErr w:type="spellEnd"/>
      <w:r w:rsidRPr="00C06544">
        <w:rPr>
          <w:sz w:val="28"/>
          <w:szCs w:val="28"/>
        </w:rPr>
        <w:t>. В это же время по берегам рек Ангара, Куда, Иркут образовались деревни, которые существуют до сих пор — С</w:t>
      </w:r>
      <w:r w:rsidR="00C06544">
        <w:rPr>
          <w:sz w:val="28"/>
          <w:szCs w:val="28"/>
        </w:rPr>
        <w:t xml:space="preserve">моленщина, </w:t>
      </w:r>
      <w:proofErr w:type="spellStart"/>
      <w:r w:rsidR="00C06544">
        <w:rPr>
          <w:sz w:val="28"/>
          <w:szCs w:val="28"/>
        </w:rPr>
        <w:t>Максимовщина</w:t>
      </w:r>
      <w:proofErr w:type="spellEnd"/>
      <w:r w:rsidR="00C06544">
        <w:rPr>
          <w:sz w:val="28"/>
          <w:szCs w:val="28"/>
        </w:rPr>
        <w:t xml:space="preserve"> и </w:t>
      </w:r>
      <w:proofErr w:type="spellStart"/>
      <w:r w:rsidR="00C06544">
        <w:rPr>
          <w:sz w:val="28"/>
          <w:szCs w:val="28"/>
        </w:rPr>
        <w:t>Урик</w:t>
      </w:r>
      <w:proofErr w:type="spellEnd"/>
      <w:r w:rsidR="00C06544">
        <w:rPr>
          <w:sz w:val="28"/>
          <w:szCs w:val="28"/>
        </w:rPr>
        <w:t xml:space="preserve"> и др</w:t>
      </w:r>
      <w:r w:rsidRPr="00C06544">
        <w:rPr>
          <w:sz w:val="28"/>
          <w:szCs w:val="28"/>
        </w:rPr>
        <w:t>.</w:t>
      </w:r>
    </w:p>
    <w:p w:rsidR="006F4B3D" w:rsidRPr="00C06544" w:rsidRDefault="006F4B3D" w:rsidP="006F4B3D">
      <w:pPr>
        <w:pStyle w:val="a3"/>
        <w:rPr>
          <w:sz w:val="28"/>
          <w:szCs w:val="28"/>
        </w:rPr>
      </w:pPr>
      <w:r w:rsidRPr="00C06544">
        <w:rPr>
          <w:sz w:val="28"/>
          <w:szCs w:val="28"/>
        </w:rPr>
        <w:t>В </w:t>
      </w:r>
      <w:r w:rsidRPr="00C06544">
        <w:rPr>
          <w:sz w:val="28"/>
          <w:szCs w:val="28"/>
          <w:lang w:val="en-US"/>
        </w:rPr>
        <w:t>XIX</w:t>
      </w:r>
      <w:r w:rsidRPr="00C06544">
        <w:rPr>
          <w:sz w:val="28"/>
          <w:szCs w:val="28"/>
        </w:rPr>
        <w:t xml:space="preserve"> веке активно развивается Иркутск как губернский город, усиливается спрос на сельскохозяйственную продукцию, крепнет связь города с селом. Деревни </w:t>
      </w:r>
      <w:proofErr w:type="spellStart"/>
      <w:r w:rsidRPr="00C06544">
        <w:rPr>
          <w:sz w:val="28"/>
          <w:szCs w:val="28"/>
        </w:rPr>
        <w:t>Урик</w:t>
      </w:r>
      <w:proofErr w:type="spellEnd"/>
      <w:r w:rsidRPr="00C06544">
        <w:rPr>
          <w:sz w:val="28"/>
          <w:szCs w:val="28"/>
        </w:rPr>
        <w:t xml:space="preserve">, </w:t>
      </w:r>
      <w:proofErr w:type="spellStart"/>
      <w:r w:rsidRPr="00C06544">
        <w:rPr>
          <w:sz w:val="28"/>
          <w:szCs w:val="28"/>
        </w:rPr>
        <w:t>Грановщина</w:t>
      </w:r>
      <w:proofErr w:type="spellEnd"/>
      <w:r w:rsidRPr="00C06544">
        <w:rPr>
          <w:sz w:val="28"/>
          <w:szCs w:val="28"/>
        </w:rPr>
        <w:t xml:space="preserve">, </w:t>
      </w:r>
      <w:proofErr w:type="spellStart"/>
      <w:r w:rsidRPr="00C06544">
        <w:rPr>
          <w:sz w:val="28"/>
          <w:szCs w:val="28"/>
        </w:rPr>
        <w:t>У</w:t>
      </w:r>
      <w:r w:rsidR="00C06544">
        <w:rPr>
          <w:sz w:val="28"/>
          <w:szCs w:val="28"/>
        </w:rPr>
        <w:t>сть-Куда</w:t>
      </w:r>
      <w:proofErr w:type="spellEnd"/>
      <w:r w:rsidR="00C06544">
        <w:rPr>
          <w:sz w:val="28"/>
          <w:szCs w:val="28"/>
        </w:rPr>
        <w:t xml:space="preserve">, Хомутово, </w:t>
      </w:r>
      <w:proofErr w:type="spellStart"/>
      <w:r w:rsidR="00C06544">
        <w:rPr>
          <w:sz w:val="28"/>
          <w:szCs w:val="28"/>
        </w:rPr>
        <w:t>Оёк</w:t>
      </w:r>
      <w:proofErr w:type="spellEnd"/>
      <w:r w:rsidR="00C06544">
        <w:rPr>
          <w:sz w:val="28"/>
          <w:szCs w:val="28"/>
        </w:rPr>
        <w:t>, Листвян</w:t>
      </w:r>
      <w:r w:rsidRPr="00C06544">
        <w:rPr>
          <w:sz w:val="28"/>
          <w:szCs w:val="28"/>
        </w:rPr>
        <w:t>ка получают новый толчок к развитию.</w:t>
      </w:r>
    </w:p>
    <w:p w:rsidR="006F4B3D" w:rsidRPr="00C06544" w:rsidRDefault="006F4B3D" w:rsidP="006F4B3D">
      <w:pPr>
        <w:pStyle w:val="a3"/>
        <w:rPr>
          <w:sz w:val="28"/>
          <w:szCs w:val="28"/>
        </w:rPr>
      </w:pPr>
      <w:r w:rsidRPr="00C06544">
        <w:rPr>
          <w:sz w:val="28"/>
          <w:szCs w:val="28"/>
        </w:rPr>
        <w:t>В начале</w:t>
      </w:r>
      <w:r w:rsidRPr="00C06544">
        <w:rPr>
          <w:rStyle w:val="apple-converted-space"/>
          <w:sz w:val="28"/>
          <w:szCs w:val="28"/>
        </w:rPr>
        <w:t> </w:t>
      </w:r>
      <w:r w:rsidRPr="00C06544">
        <w:rPr>
          <w:sz w:val="28"/>
          <w:szCs w:val="28"/>
          <w:lang w:val="en-US"/>
        </w:rPr>
        <w:t>XX</w:t>
      </w:r>
      <w:r w:rsidRPr="00C06544">
        <w:rPr>
          <w:sz w:val="28"/>
          <w:szCs w:val="28"/>
        </w:rPr>
        <w:t> века со строительством Транссибирской магистрали и увеличением транспортного движения район испытал значительный прирост населения.</w:t>
      </w:r>
    </w:p>
    <w:p w:rsidR="00C06544" w:rsidRDefault="006F4B3D" w:rsidP="006F4B3D">
      <w:pPr>
        <w:pStyle w:val="a3"/>
        <w:rPr>
          <w:sz w:val="28"/>
          <w:szCs w:val="28"/>
        </w:rPr>
      </w:pPr>
      <w:r w:rsidRPr="00C06544">
        <w:rPr>
          <w:sz w:val="28"/>
          <w:szCs w:val="28"/>
        </w:rPr>
        <w:lastRenderedPageBreak/>
        <w:t>В 1937 году согласно постановлению Президиума ВЦИК был образован Иркутский район с центром в городе</w:t>
      </w:r>
      <w:proofErr w:type="gramStart"/>
      <w:r w:rsidRPr="00C06544">
        <w:rPr>
          <w:sz w:val="28"/>
          <w:szCs w:val="28"/>
        </w:rPr>
        <w:t xml:space="preserve"> </w:t>
      </w:r>
      <w:r w:rsidR="00C06544">
        <w:rPr>
          <w:sz w:val="28"/>
          <w:szCs w:val="28"/>
        </w:rPr>
        <w:t>.</w:t>
      </w:r>
      <w:proofErr w:type="gramEnd"/>
    </w:p>
    <w:p w:rsidR="00C20BAF" w:rsidRDefault="00C20BAF" w:rsidP="006F4B3D">
      <w:pPr>
        <w:pStyle w:val="a3"/>
        <w:rPr>
          <w:sz w:val="28"/>
          <w:szCs w:val="28"/>
        </w:rPr>
      </w:pPr>
      <w:r>
        <w:rPr>
          <w:sz w:val="28"/>
          <w:szCs w:val="28"/>
        </w:rPr>
        <w:t>Мер Иркутского района Фролов Леонид Петрович.</w:t>
      </w:r>
    </w:p>
    <w:p w:rsidR="006F4B3D" w:rsidRPr="00C06544" w:rsidRDefault="006F4B3D" w:rsidP="006F4B3D">
      <w:pPr>
        <w:pStyle w:val="a3"/>
        <w:rPr>
          <w:sz w:val="28"/>
          <w:szCs w:val="28"/>
        </w:rPr>
      </w:pPr>
      <w:r w:rsidRPr="00C06544">
        <w:rPr>
          <w:sz w:val="28"/>
          <w:szCs w:val="28"/>
        </w:rPr>
        <w:t>В настоящее время Иркутский район — один из самых стабильных и динамично развивающихся. В его состав входит 21 муниципальное образование — это 84 </w:t>
      </w:r>
      <w:proofErr w:type="gramStart"/>
      <w:r w:rsidRPr="00C06544">
        <w:rPr>
          <w:sz w:val="28"/>
          <w:szCs w:val="28"/>
        </w:rPr>
        <w:t>населенных</w:t>
      </w:r>
      <w:proofErr w:type="gramEnd"/>
      <w:r w:rsidRPr="00C06544">
        <w:rPr>
          <w:sz w:val="28"/>
          <w:szCs w:val="28"/>
        </w:rPr>
        <w:t xml:space="preserve"> пункта. За </w:t>
      </w:r>
      <w:proofErr w:type="gramStart"/>
      <w:r w:rsidRPr="00C06544">
        <w:rPr>
          <w:sz w:val="28"/>
          <w:szCs w:val="28"/>
        </w:rPr>
        <w:t>последние</w:t>
      </w:r>
      <w:proofErr w:type="gramEnd"/>
      <w:r w:rsidRPr="00C06544">
        <w:rPr>
          <w:sz w:val="28"/>
          <w:szCs w:val="28"/>
        </w:rPr>
        <w:t xml:space="preserve"> 5 лет население ра</w:t>
      </w:r>
      <w:r w:rsidR="00C06544">
        <w:rPr>
          <w:sz w:val="28"/>
          <w:szCs w:val="28"/>
        </w:rPr>
        <w:t>йона</w:t>
      </w:r>
      <w:r w:rsidR="00C20BAF">
        <w:rPr>
          <w:sz w:val="28"/>
          <w:szCs w:val="28"/>
        </w:rPr>
        <w:t xml:space="preserve"> увеличилось с 62 000 до 112 111</w:t>
      </w:r>
      <w:r w:rsidRPr="00C06544">
        <w:rPr>
          <w:sz w:val="28"/>
          <w:szCs w:val="28"/>
        </w:rPr>
        <w:t xml:space="preserve"> человек.</w:t>
      </w:r>
    </w:p>
    <w:p w:rsidR="00C06544" w:rsidRDefault="006F4B3D" w:rsidP="006F4B3D">
      <w:pPr>
        <w:pStyle w:val="a3"/>
        <w:rPr>
          <w:sz w:val="28"/>
          <w:szCs w:val="28"/>
        </w:rPr>
      </w:pPr>
      <w:r w:rsidRPr="00C06544">
        <w:rPr>
          <w:sz w:val="28"/>
          <w:szCs w:val="28"/>
        </w:rPr>
        <w:t xml:space="preserve">Район входит в десятку крупных сельскохозяйственных районов области. Работают 24 сельхозпредприятия. </w:t>
      </w:r>
    </w:p>
    <w:p w:rsidR="00C06544" w:rsidRDefault="006F4B3D" w:rsidP="006F4B3D">
      <w:pPr>
        <w:pStyle w:val="a3"/>
        <w:rPr>
          <w:sz w:val="28"/>
          <w:szCs w:val="28"/>
        </w:rPr>
      </w:pPr>
      <w:r w:rsidRPr="00C06544">
        <w:rPr>
          <w:sz w:val="28"/>
          <w:szCs w:val="28"/>
        </w:rPr>
        <w:t>С 2007 года существенно изменилась социально-экономическая ситуация в районе. За счет активного развития малого и среднего бизнеса, появления новых предприятий и увеличения числа рабочих</w:t>
      </w:r>
      <w:r w:rsidR="00C06544">
        <w:rPr>
          <w:sz w:val="28"/>
          <w:szCs w:val="28"/>
        </w:rPr>
        <w:t>.</w:t>
      </w:r>
    </w:p>
    <w:p w:rsidR="00DD5243" w:rsidRPr="006F4B3D" w:rsidRDefault="006F4B3D" w:rsidP="006F4B3D">
      <w:pPr>
        <w:pStyle w:val="a3"/>
        <w:rPr>
          <w:color w:val="5B5B5B"/>
          <w:sz w:val="28"/>
          <w:szCs w:val="28"/>
        </w:rPr>
      </w:pPr>
      <w:r w:rsidRPr="006F4B3D">
        <w:rPr>
          <w:color w:val="5B5B5B"/>
          <w:sz w:val="28"/>
          <w:szCs w:val="28"/>
        </w:rPr>
        <w:t> </w:t>
      </w:r>
      <w:r w:rsidR="005C5C5D" w:rsidRPr="006F4B3D">
        <w:rPr>
          <w:color w:val="252525"/>
          <w:sz w:val="28"/>
          <w:szCs w:val="28"/>
          <w:shd w:val="clear" w:color="auto" w:fill="FFFFFF"/>
        </w:rPr>
        <w:t xml:space="preserve">Старейшее село области, основанное </w:t>
      </w:r>
      <w:r w:rsidR="005C5C5D" w:rsidRPr="00404A67">
        <w:rPr>
          <w:sz w:val="28"/>
          <w:szCs w:val="28"/>
          <w:shd w:val="clear" w:color="auto" w:fill="FFFFFF"/>
        </w:rPr>
        <w:t>в</w:t>
      </w:r>
      <w:r w:rsidR="005C5C5D" w:rsidRPr="00404A67">
        <w:rPr>
          <w:rStyle w:val="apple-converted-space"/>
          <w:sz w:val="28"/>
          <w:szCs w:val="28"/>
          <w:shd w:val="clear" w:color="auto" w:fill="FFFFFF"/>
        </w:rPr>
        <w:t> </w:t>
      </w:r>
      <w:hyperlink r:id="rId5" w:tooltip="1673 год" w:history="1">
        <w:r w:rsidR="005C5C5D" w:rsidRPr="00404A67">
          <w:rPr>
            <w:rStyle w:val="a5"/>
            <w:color w:val="auto"/>
            <w:sz w:val="28"/>
            <w:szCs w:val="28"/>
            <w:u w:val="none"/>
            <w:shd w:val="clear" w:color="auto" w:fill="FFFFFF"/>
          </w:rPr>
          <w:t>1673 году</w:t>
        </w:r>
      </w:hyperlink>
      <w:r w:rsidR="005C5C5D" w:rsidRPr="006F4B3D">
        <w:rPr>
          <w:color w:val="252525"/>
          <w:sz w:val="28"/>
          <w:szCs w:val="28"/>
          <w:shd w:val="clear" w:color="auto" w:fill="FFFFFF"/>
        </w:rPr>
        <w:t>. Включено в список исторических населенных мест России по Иркутской области.</w:t>
      </w:r>
      <w:r w:rsidR="005C5C5D" w:rsidRPr="006F4B3D">
        <w:rPr>
          <w:color w:val="000000"/>
          <w:sz w:val="28"/>
          <w:szCs w:val="28"/>
        </w:rPr>
        <w:t xml:space="preserve"> </w:t>
      </w:r>
      <w:r w:rsidR="00DD5243" w:rsidRPr="006F4B3D">
        <w:rPr>
          <w:color w:val="000000"/>
          <w:sz w:val="28"/>
          <w:szCs w:val="28"/>
        </w:rPr>
        <w:t xml:space="preserve">Село </w:t>
      </w:r>
      <w:proofErr w:type="spellStart"/>
      <w:r w:rsidR="00DD5243" w:rsidRPr="006F4B3D">
        <w:rPr>
          <w:color w:val="000000"/>
          <w:sz w:val="28"/>
          <w:szCs w:val="28"/>
        </w:rPr>
        <w:t>Урик</w:t>
      </w:r>
      <w:proofErr w:type="spellEnd"/>
      <w:r w:rsidR="00DD5243" w:rsidRPr="006F4B3D">
        <w:rPr>
          <w:color w:val="000000"/>
          <w:sz w:val="28"/>
          <w:szCs w:val="28"/>
        </w:rPr>
        <w:t xml:space="preserve"> включено в список исторических населенных мест России по Иркутской области. </w:t>
      </w:r>
    </w:p>
    <w:p w:rsidR="00DD5243" w:rsidRPr="00C06544" w:rsidRDefault="00DD5243" w:rsidP="00C06544">
      <w:pPr>
        <w:pStyle w:val="a3"/>
        <w:spacing w:before="204" w:beforeAutospacing="0" w:after="204" w:afterAutospacing="0"/>
        <w:ind w:firstLine="272"/>
        <w:jc w:val="both"/>
        <w:rPr>
          <w:sz w:val="28"/>
          <w:szCs w:val="28"/>
        </w:rPr>
      </w:pPr>
      <w:r w:rsidRPr="006F4B3D">
        <w:rPr>
          <w:color w:val="000000"/>
          <w:sz w:val="28"/>
          <w:szCs w:val="28"/>
        </w:rPr>
        <w:t xml:space="preserve">Название села </w:t>
      </w:r>
      <w:proofErr w:type="spellStart"/>
      <w:r w:rsidRPr="006F4B3D">
        <w:rPr>
          <w:color w:val="000000"/>
          <w:sz w:val="28"/>
          <w:szCs w:val="28"/>
        </w:rPr>
        <w:t>Урик</w:t>
      </w:r>
      <w:proofErr w:type="spellEnd"/>
      <w:r w:rsidRPr="006F4B3D">
        <w:rPr>
          <w:color w:val="000000"/>
          <w:sz w:val="28"/>
          <w:szCs w:val="28"/>
        </w:rPr>
        <w:t xml:space="preserve"> производят от бурятского «</w:t>
      </w:r>
      <w:proofErr w:type="spellStart"/>
      <w:r w:rsidRPr="006F4B3D">
        <w:rPr>
          <w:color w:val="000000"/>
          <w:sz w:val="28"/>
          <w:szCs w:val="28"/>
        </w:rPr>
        <w:t>уураг</w:t>
      </w:r>
      <w:proofErr w:type="spellEnd"/>
      <w:r w:rsidRPr="006F4B3D">
        <w:rPr>
          <w:color w:val="000000"/>
          <w:sz w:val="28"/>
          <w:szCs w:val="28"/>
        </w:rPr>
        <w:t xml:space="preserve">», что означает «молоко только что отелившейся коровы». Возникновение названия связывают со скотоводческим бытом бурят, населявших </w:t>
      </w:r>
      <w:proofErr w:type="spellStart"/>
      <w:r w:rsidRPr="006F4B3D">
        <w:rPr>
          <w:color w:val="000000"/>
          <w:sz w:val="28"/>
          <w:szCs w:val="28"/>
        </w:rPr>
        <w:t>Кудинскую</w:t>
      </w:r>
      <w:proofErr w:type="spellEnd"/>
      <w:r w:rsidRPr="006F4B3D">
        <w:rPr>
          <w:color w:val="000000"/>
          <w:sz w:val="28"/>
          <w:szCs w:val="28"/>
        </w:rPr>
        <w:t xml:space="preserve"> долину.</w:t>
      </w:r>
      <w:r w:rsidR="00C11CA9" w:rsidRPr="006F4B3D">
        <w:rPr>
          <w:color w:val="888888"/>
          <w:sz w:val="28"/>
          <w:szCs w:val="28"/>
          <w:shd w:val="clear" w:color="auto" w:fill="F1F1F1"/>
        </w:rPr>
        <w:t xml:space="preserve"> </w:t>
      </w:r>
      <w:proofErr w:type="spellStart"/>
      <w:r w:rsidR="00C11CA9" w:rsidRPr="00C06544">
        <w:rPr>
          <w:sz w:val="28"/>
          <w:szCs w:val="28"/>
        </w:rPr>
        <w:t>Бубис</w:t>
      </w:r>
      <w:proofErr w:type="spellEnd"/>
      <w:r w:rsidR="00C11CA9" w:rsidRPr="00C06544">
        <w:rPr>
          <w:sz w:val="28"/>
          <w:szCs w:val="28"/>
        </w:rPr>
        <w:t xml:space="preserve"> Н. Г. «</w:t>
      </w:r>
      <w:proofErr w:type="spellStart"/>
      <w:r w:rsidR="00C11CA9" w:rsidRPr="00C06544">
        <w:rPr>
          <w:sz w:val="28"/>
          <w:szCs w:val="28"/>
        </w:rPr>
        <w:t>Урик</w:t>
      </w:r>
      <w:proofErr w:type="spellEnd"/>
      <w:r w:rsidR="00C11CA9" w:rsidRPr="00C06544">
        <w:rPr>
          <w:sz w:val="28"/>
          <w:szCs w:val="28"/>
        </w:rPr>
        <w:t xml:space="preserve"> – старинное волостное село» (2007)</w:t>
      </w:r>
    </w:p>
    <w:p w:rsidR="00DE353C" w:rsidRPr="00DE353C" w:rsidRDefault="00DD5243" w:rsidP="00DE353C">
      <w:pP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proofErr w:type="spellStart"/>
      <w:r w:rsidRPr="006F4B3D">
        <w:rPr>
          <w:rFonts w:ascii="Times New Roman" w:hAnsi="Times New Roman" w:cs="Times New Roman"/>
          <w:color w:val="000000"/>
          <w:sz w:val="28"/>
          <w:szCs w:val="28"/>
        </w:rPr>
        <w:t>Урик</w:t>
      </w:r>
      <w:proofErr w:type="spellEnd"/>
      <w:r w:rsidRPr="006F4B3D">
        <w:rPr>
          <w:rFonts w:ascii="Times New Roman" w:hAnsi="Times New Roman" w:cs="Times New Roman"/>
          <w:color w:val="000000"/>
          <w:sz w:val="28"/>
          <w:szCs w:val="28"/>
        </w:rPr>
        <w:t>, чаще всего соотносится с именами декабристов: с 1836 г. здесь проживали на поселении М. С. Лунин, Н. М. Муравьев, А. М. Муравьев, Ф. В. Вольф, Н. А. Панов, С. Г. Волконский с семьей.</w:t>
      </w:r>
      <w:r w:rsidR="00DE353C">
        <w:rPr>
          <w:rFonts w:ascii="Times New Roman" w:hAnsi="Times New Roman" w:cs="Times New Roman"/>
          <w:color w:val="000000"/>
          <w:sz w:val="28"/>
          <w:szCs w:val="28"/>
        </w:rPr>
        <w:t xml:space="preserve">                                           </w:t>
      </w:r>
      <w:r w:rsidR="00DE353C" w:rsidRPr="00DE353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Могила братьев С.И. и И.И. </w:t>
      </w:r>
      <w:proofErr w:type="spellStart"/>
      <w:r w:rsidR="00DE353C" w:rsidRPr="00DE353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>Ченских</w:t>
      </w:r>
      <w:proofErr w:type="spellEnd"/>
      <w:r w:rsidR="00DE353C" w:rsidRPr="00DE353C">
        <w:rPr>
          <w:rStyle w:val="a4"/>
          <w:rFonts w:ascii="Times New Roman" w:hAnsi="Times New Roman" w:cs="Times New Roman"/>
          <w:b w:val="0"/>
          <w:color w:val="000000"/>
          <w:sz w:val="28"/>
          <w:szCs w:val="28"/>
          <w:shd w:val="clear" w:color="auto" w:fill="FFFFFF"/>
        </w:rPr>
        <w:t xml:space="preserve"> (обелиск)</w:t>
      </w:r>
      <w:r w:rsidR="00DE353C" w:rsidRPr="006F4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</w:p>
    <w:p w:rsidR="005C5C5D" w:rsidRPr="006F4B3D" w:rsidRDefault="00DD5243">
      <w:pPr>
        <w:rPr>
          <w:rFonts w:ascii="Times New Roman" w:hAnsi="Times New Roman" w:cs="Times New Roman"/>
          <w:sz w:val="28"/>
          <w:szCs w:val="28"/>
        </w:rPr>
      </w:pPr>
      <w:r w:rsidRPr="006F4B3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Спасский храм – памятник историко-культурного наследия федерального значения – один из немногих сохранившихся храмов, запечатлевших в церковной архитектуре высокий пример народного мастерства</w:t>
      </w:r>
    </w:p>
    <w:p w:rsidR="00DE353C" w:rsidRDefault="00C06544" w:rsidP="00DE353C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color w:val="5B5B5B"/>
          <w:sz w:val="28"/>
          <w:szCs w:val="28"/>
        </w:rPr>
        <w:t xml:space="preserve">   </w:t>
      </w:r>
      <w:r w:rsidR="00DE353C">
        <w:rPr>
          <w:sz w:val="28"/>
          <w:szCs w:val="28"/>
        </w:rPr>
        <w:t xml:space="preserve">Основной профиль развития экономики района — сельскохозяйственный. Наиболее крупные промышленные предприятия — </w:t>
      </w:r>
      <w:r w:rsidR="00DE353C">
        <w:rPr>
          <w:b/>
          <w:sz w:val="28"/>
          <w:szCs w:val="28"/>
        </w:rPr>
        <w:t>АО «</w:t>
      </w:r>
      <w:proofErr w:type="spellStart"/>
      <w:r w:rsidR="00DE353C">
        <w:rPr>
          <w:b/>
          <w:sz w:val="28"/>
          <w:szCs w:val="28"/>
        </w:rPr>
        <w:t>Сосновгео</w:t>
      </w:r>
      <w:proofErr w:type="spellEnd"/>
      <w:r w:rsidR="00DE353C">
        <w:rPr>
          <w:b/>
          <w:sz w:val="28"/>
          <w:szCs w:val="28"/>
        </w:rPr>
        <w:t>»</w:t>
      </w:r>
      <w:r w:rsidR="00DE353C">
        <w:rPr>
          <w:sz w:val="28"/>
          <w:szCs w:val="28"/>
        </w:rPr>
        <w:t>, ООО РСП «Топка», филиал «</w:t>
      </w:r>
      <w:proofErr w:type="spellStart"/>
      <w:r w:rsidR="00DE353C">
        <w:rPr>
          <w:sz w:val="28"/>
          <w:szCs w:val="28"/>
        </w:rPr>
        <w:t>Топкинский</w:t>
      </w:r>
      <w:proofErr w:type="spellEnd"/>
      <w:r w:rsidR="00DE353C">
        <w:rPr>
          <w:sz w:val="28"/>
          <w:szCs w:val="28"/>
        </w:rPr>
        <w:t>» областного унитарного предприятия «Дорожная служба Иркутской области», инженерно-строительный центр ЗАО «Труд».</w:t>
      </w:r>
    </w:p>
    <w:p w:rsidR="00DE353C" w:rsidRDefault="00DE353C" w:rsidP="00DE353C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Развитие района обусловлено его географическим положением: с одной стороны, это пригородная зона областного центра, с другой — это район побережья Байкала с ограничениями экологического характера.</w:t>
      </w:r>
    </w:p>
    <w:p w:rsidR="00DE353C" w:rsidRDefault="00DE353C" w:rsidP="00DE3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С 1983 года работает предприятие АО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Сосновгео</w:t>
      </w:r>
      <w:proofErr w:type="spellEnd"/>
      <w:r>
        <w:rPr>
          <w:rFonts w:ascii="Times New Roman" w:hAnsi="Times New Roman" w:cs="Times New Roman"/>
          <w:sz w:val="28"/>
          <w:szCs w:val="28"/>
        </w:rPr>
        <w:t>», которое занимается геологоразведочными работами, добычей гравия, песка, камня, изготовлением памятников, других изделий из ценных пород камня; осуществляет коммунальные,  бытовые,  ритуальные, строительные услуги.</w:t>
      </w:r>
      <w:r>
        <w:rPr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Находится в соседней деревне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DE353C" w:rsidRDefault="00DE353C" w:rsidP="00DE3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Деревн</w:t>
      </w:r>
      <w:r w:rsidR="00404A67">
        <w:rPr>
          <w:rFonts w:ascii="Times New Roman" w:hAnsi="Times New Roman" w:cs="Times New Roman"/>
          <w:b/>
          <w:sz w:val="28"/>
          <w:szCs w:val="28"/>
        </w:rPr>
        <w:t xml:space="preserve">е </w:t>
      </w:r>
      <w:proofErr w:type="spellStart"/>
      <w:r w:rsidR="00404A67">
        <w:rPr>
          <w:rFonts w:ascii="Times New Roman" w:hAnsi="Times New Roman" w:cs="Times New Roman"/>
          <w:b/>
          <w:sz w:val="28"/>
          <w:szCs w:val="28"/>
        </w:rPr>
        <w:t>Усть-Куда</w:t>
      </w:r>
      <w:proofErr w:type="spellEnd"/>
      <w:r w:rsidR="00404A67">
        <w:rPr>
          <w:rFonts w:ascii="Times New Roman" w:hAnsi="Times New Roman" w:cs="Times New Roman"/>
          <w:b/>
          <w:sz w:val="28"/>
          <w:szCs w:val="28"/>
        </w:rPr>
        <w:t xml:space="preserve"> ни много ни мало 350</w:t>
      </w:r>
      <w:r>
        <w:rPr>
          <w:rFonts w:ascii="Times New Roman" w:hAnsi="Times New Roman" w:cs="Times New Roman"/>
          <w:b/>
          <w:sz w:val="28"/>
          <w:szCs w:val="28"/>
        </w:rPr>
        <w:t xml:space="preserve"> лет</w:t>
      </w:r>
      <w:r w:rsidR="00404A67">
        <w:rPr>
          <w:rFonts w:ascii="Times New Roman" w:hAnsi="Times New Roman" w:cs="Times New Roman"/>
          <w:sz w:val="28"/>
          <w:szCs w:val="28"/>
        </w:rPr>
        <w:t xml:space="preserve">  исполнится в 2017году.</w:t>
      </w:r>
    </w:p>
    <w:p w:rsidR="00DE353C" w:rsidRDefault="00DE353C" w:rsidP="00DE3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Деревня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основана в 1667 году, в 2011 году поселению исполнилось 344 года. С 1834 по 1848 годы в деревне на поселении проживали декабристы П.А. </w:t>
      </w:r>
      <w:proofErr w:type="spellStart"/>
      <w:r>
        <w:rPr>
          <w:rFonts w:ascii="Times New Roman" w:hAnsi="Times New Roman" w:cs="Times New Roman"/>
          <w:sz w:val="28"/>
          <w:szCs w:val="28"/>
        </w:rPr>
        <w:t>Муханов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братья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Поджио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А.Н. </w:t>
      </w:r>
      <w:proofErr w:type="spellStart"/>
      <w:r>
        <w:rPr>
          <w:rFonts w:ascii="Times New Roman" w:hAnsi="Times New Roman" w:cs="Times New Roman"/>
          <w:sz w:val="28"/>
          <w:szCs w:val="28"/>
        </w:rPr>
        <w:t>Сутгоф</w:t>
      </w:r>
      <w:proofErr w:type="spellEnd"/>
      <w:r>
        <w:rPr>
          <w:rFonts w:ascii="Times New Roman" w:hAnsi="Times New Roman" w:cs="Times New Roman"/>
          <w:sz w:val="28"/>
          <w:szCs w:val="28"/>
        </w:rPr>
        <w:t>.   На расстоянии 1 км от деревни на берегу реки Ангара имеется памятник республиканского значения – стела, обозначающая место расположения в XIX веке дач декабристов Волконского и Трубецкого.</w:t>
      </w:r>
      <w:r>
        <w:rPr>
          <w:rFonts w:ascii="Times New Roman" w:hAnsi="Times New Roman" w:cs="Times New Roman"/>
          <w:sz w:val="28"/>
          <w:szCs w:val="28"/>
        </w:rPr>
        <w:br/>
        <w:t xml:space="preserve">  На территории деревни расположен архитектурный памятник – церковь иконы Казанской Божьей матери, построенная в 1815 году, разрушенная в советские годы. С 2003 по 2011 годы проведена реставрация и восстановление храма.</w:t>
      </w:r>
      <w:r>
        <w:rPr>
          <w:rFonts w:ascii="Times New Roman" w:hAnsi="Times New Roman" w:cs="Times New Roman"/>
          <w:sz w:val="28"/>
          <w:szCs w:val="28"/>
        </w:rPr>
        <w:br/>
        <w:t xml:space="preserve">  В д. </w:t>
      </w:r>
      <w:proofErr w:type="spellStart"/>
      <w:r>
        <w:rPr>
          <w:rFonts w:ascii="Times New Roman" w:hAnsi="Times New Roman" w:cs="Times New Roman"/>
          <w:sz w:val="28"/>
          <w:szCs w:val="28"/>
        </w:rPr>
        <w:t>Усть-Куда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родился и вырос писатель А.В. Зверев. Все времена жители занимались рыболовством и сельским хозяйством.  </w:t>
      </w:r>
    </w:p>
    <w:p w:rsidR="00DE353C" w:rsidRDefault="00DE353C" w:rsidP="00DE35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>В далёком 1982 году</w:t>
      </w:r>
      <w:r>
        <w:rPr>
          <w:rFonts w:ascii="Times New Roman" w:hAnsi="Times New Roman" w:cs="Times New Roman"/>
          <w:sz w:val="28"/>
          <w:szCs w:val="28"/>
        </w:rPr>
        <w:t xml:space="preserve"> по селу пошла </w:t>
      </w:r>
      <w:proofErr w:type="gramStart"/>
      <w:r>
        <w:rPr>
          <w:rFonts w:ascii="Times New Roman" w:hAnsi="Times New Roman" w:cs="Times New Roman"/>
          <w:sz w:val="28"/>
          <w:szCs w:val="28"/>
        </w:rPr>
        <w:t>женщина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стал собирать по колхозу, по дворам, по полям певучий народ и нашлись таки такие люди и родился ансамбль «Ангарские зори». Радовали они своих односельчан задорной песней каждый праздник, затем поехали по деревням себя показать, да на других посмотреть и в 2003 году заслужили звание Народный.  А в 2007 году глядя, на бабушек </w:t>
      </w:r>
      <w:proofErr w:type="spellStart"/>
      <w:r>
        <w:rPr>
          <w:rFonts w:ascii="Times New Roman" w:hAnsi="Times New Roman" w:cs="Times New Roman"/>
          <w:sz w:val="28"/>
          <w:szCs w:val="28"/>
        </w:rPr>
        <w:t>веселушек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образовался ещё один коллектив «Нежность» и уже в 2009 году заслуженно защитили звание Народный. Как весело и ритмично, плавно и с нежностью на сцене через танец детки хореографической студии «Стиль» передают зрителям эмоции ни с чем </w:t>
      </w:r>
      <w:proofErr w:type="gramStart"/>
      <w:r>
        <w:rPr>
          <w:rFonts w:ascii="Times New Roman" w:hAnsi="Times New Roman" w:cs="Times New Roman"/>
          <w:sz w:val="28"/>
          <w:szCs w:val="28"/>
        </w:rPr>
        <w:t>не сравнимые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они завораживают своим мастерством. </w:t>
      </w:r>
      <w:r>
        <w:rPr>
          <w:rFonts w:ascii="Times New Roman" w:hAnsi="Times New Roman" w:cs="Times New Roman"/>
          <w:sz w:val="28"/>
          <w:szCs w:val="28"/>
        </w:rPr>
        <w:br/>
      </w:r>
      <w:r>
        <w:rPr>
          <w:rStyle w:val="mw-headline"/>
          <w:rFonts w:ascii="Times New Roman" w:hAnsi="Times New Roman" w:cs="Times New Roman"/>
          <w:b/>
          <w:bCs/>
          <w:sz w:val="28"/>
          <w:szCs w:val="28"/>
        </w:rPr>
        <w:t>В нашем районе развит туризм.</w:t>
      </w:r>
    </w:p>
    <w:p w:rsidR="00DE353C" w:rsidRPr="00404A67" w:rsidRDefault="00DE353C" w:rsidP="00DE353C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 xml:space="preserve">Главный памятник природы на территории района — озеро Байкал, на берегу </w:t>
      </w:r>
      <w:r w:rsidRPr="00404A67">
        <w:rPr>
          <w:sz w:val="28"/>
          <w:szCs w:val="28"/>
        </w:rPr>
        <w:t>которого расположено несколько здравниц и баз отдыха. По Байкальскому тракту вдоль берега Ангары работает множество санаториев,</w:t>
      </w:r>
      <w:r w:rsidRPr="00404A67">
        <w:rPr>
          <w:rStyle w:val="apple-converted-space"/>
          <w:sz w:val="28"/>
          <w:szCs w:val="28"/>
        </w:rPr>
        <w:t> </w:t>
      </w:r>
      <w:hyperlink r:id="rId6" w:tooltip="Кемпинг" w:history="1">
        <w:r w:rsidRPr="00404A67">
          <w:rPr>
            <w:rStyle w:val="a5"/>
            <w:color w:val="auto"/>
            <w:sz w:val="28"/>
            <w:szCs w:val="28"/>
            <w:u w:val="none"/>
          </w:rPr>
          <w:t>кемпингов</w:t>
        </w:r>
        <w:proofErr w:type="gramStart"/>
      </w:hyperlink>
      <w:r w:rsidRPr="00404A67">
        <w:rPr>
          <w:sz w:val="28"/>
          <w:szCs w:val="28"/>
        </w:rPr>
        <w:t>-</w:t>
      </w:r>
      <w:proofErr w:type="gramEnd"/>
      <w:r w:rsidRPr="00404A67">
        <w:rPr>
          <w:sz w:val="28"/>
          <w:szCs w:val="28"/>
        </w:rPr>
        <w:t>отелей, музеев, турбазы, базы отдыха …</w:t>
      </w:r>
    </w:p>
    <w:p w:rsidR="00DE353C" w:rsidRDefault="00DE353C" w:rsidP="00DE35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Большое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Голоустное</w:t>
      </w:r>
      <w:proofErr w:type="spellEnd"/>
    </w:p>
    <w:p w:rsidR="00DE353C" w:rsidRPr="00404A67" w:rsidRDefault="00DE353C" w:rsidP="00DE353C">
      <w:pPr>
        <w:pStyle w:val="a3"/>
        <w:shd w:val="clear" w:color="auto" w:fill="FFFFFF"/>
        <w:spacing w:before="120" w:beforeAutospacing="0" w:after="120" w:afterAutospacing="0"/>
        <w:rPr>
          <w:sz w:val="28"/>
          <w:szCs w:val="28"/>
          <w:shd w:val="clear" w:color="auto" w:fill="D1CEBA"/>
        </w:rPr>
      </w:pPr>
      <w:proofErr w:type="gramStart"/>
      <w:r>
        <w:rPr>
          <w:sz w:val="28"/>
          <w:szCs w:val="28"/>
        </w:rPr>
        <w:t>Большое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Голоустное</w:t>
      </w:r>
      <w:proofErr w:type="spellEnd"/>
      <w:r>
        <w:rPr>
          <w:sz w:val="28"/>
          <w:szCs w:val="28"/>
        </w:rPr>
        <w:t xml:space="preserve"> - поселок на западном берегу озера Байкал, основанный в 17 веке. Его история связана с водным торговым путем между Россией и Китаем. Суда из Иркутска добирались до дельты реки </w:t>
      </w:r>
      <w:proofErr w:type="spellStart"/>
      <w:r>
        <w:rPr>
          <w:sz w:val="28"/>
          <w:szCs w:val="28"/>
        </w:rPr>
        <w:t>Идин-Гол</w:t>
      </w:r>
      <w:proofErr w:type="spellEnd"/>
      <w:r>
        <w:rPr>
          <w:sz w:val="28"/>
          <w:szCs w:val="28"/>
        </w:rPr>
        <w:t xml:space="preserve"> по Ангаре и </w:t>
      </w:r>
      <w:r>
        <w:rPr>
          <w:sz w:val="28"/>
          <w:szCs w:val="28"/>
        </w:rPr>
        <w:lastRenderedPageBreak/>
        <w:t xml:space="preserve">Байкалу, и уже отсюда пересекали Байкал, чтобы попасть в дельту реки Селенга. Для кораблей был построен специальный причал, возле которого со </w:t>
      </w:r>
      <w:r w:rsidRPr="00404A67">
        <w:rPr>
          <w:sz w:val="28"/>
          <w:szCs w:val="28"/>
        </w:rPr>
        <w:t>временем был возведен поселок.</w:t>
      </w:r>
    </w:p>
    <w:p w:rsidR="00DE353C" w:rsidRPr="00404A67" w:rsidRDefault="00DE353C" w:rsidP="00DE35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 w:rsidRPr="00404A67">
        <w:rPr>
          <w:rFonts w:ascii="Times New Roman" w:hAnsi="Times New Roman" w:cs="Times New Roman"/>
          <w:sz w:val="28"/>
          <w:szCs w:val="28"/>
        </w:rPr>
        <w:t xml:space="preserve">Основная достопримечательность — Свято-Никольская церковь. Первая часовня в </w:t>
      </w:r>
      <w:r w:rsidRPr="00404A67">
        <w:rPr>
          <w:rFonts w:ascii="Times New Roman" w:hAnsi="Times New Roman" w:cs="Times New Roman"/>
          <w:b/>
          <w:sz w:val="28"/>
          <w:szCs w:val="28"/>
        </w:rPr>
        <w:t xml:space="preserve">Большом </w:t>
      </w:r>
      <w:proofErr w:type="spellStart"/>
      <w:r w:rsidRPr="00404A67">
        <w:rPr>
          <w:rFonts w:ascii="Times New Roman" w:hAnsi="Times New Roman" w:cs="Times New Roman"/>
          <w:b/>
          <w:sz w:val="28"/>
          <w:szCs w:val="28"/>
        </w:rPr>
        <w:t>Голоустном</w:t>
      </w:r>
      <w:proofErr w:type="spellEnd"/>
      <w:r w:rsidRPr="00404A67">
        <w:rPr>
          <w:rFonts w:ascii="Times New Roman" w:hAnsi="Times New Roman" w:cs="Times New Roman"/>
          <w:sz w:val="28"/>
          <w:szCs w:val="28"/>
        </w:rPr>
        <w:t xml:space="preserve"> была построена в</w:t>
      </w:r>
      <w:r w:rsidRPr="00404A67">
        <w:rPr>
          <w:rStyle w:val="apple-converted-space"/>
          <w:sz w:val="28"/>
          <w:szCs w:val="28"/>
        </w:rPr>
        <w:t> </w:t>
      </w:r>
      <w:hyperlink r:id="rId7" w:tooltip="1701 год" w:history="1">
        <w:r w:rsidRPr="00404A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1701 году</w:t>
        </w:r>
      </w:hyperlink>
      <w:r w:rsidRPr="00404A67">
        <w:rPr>
          <w:rStyle w:val="apple-converted-space"/>
          <w:sz w:val="28"/>
          <w:szCs w:val="28"/>
        </w:rPr>
        <w:t> </w:t>
      </w:r>
      <w:r w:rsidRPr="00404A67">
        <w:rPr>
          <w:rFonts w:ascii="Times New Roman" w:hAnsi="Times New Roman" w:cs="Times New Roman"/>
          <w:sz w:val="28"/>
          <w:szCs w:val="28"/>
        </w:rPr>
        <w:t>на берегу Байкала. На том же месте монахи</w:t>
      </w:r>
      <w:r w:rsidRPr="00404A67">
        <w:rPr>
          <w:rStyle w:val="apple-converted-space"/>
          <w:sz w:val="28"/>
          <w:szCs w:val="28"/>
        </w:rPr>
        <w:t> </w:t>
      </w:r>
      <w:hyperlink r:id="rId8" w:tooltip="Посольский Спасо-Преображенский монастырь" w:history="1">
        <w:r w:rsidRPr="00404A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Посольского монастыря</w:t>
        </w:r>
      </w:hyperlink>
      <w:r w:rsidRPr="00404A67">
        <w:rPr>
          <w:rStyle w:val="apple-converted-space"/>
          <w:sz w:val="28"/>
          <w:szCs w:val="28"/>
        </w:rPr>
        <w:t> </w:t>
      </w:r>
      <w:r w:rsidRPr="00404A67">
        <w:rPr>
          <w:rFonts w:ascii="Times New Roman" w:hAnsi="Times New Roman" w:cs="Times New Roman"/>
          <w:sz w:val="28"/>
          <w:szCs w:val="28"/>
        </w:rPr>
        <w:t>в конце</w:t>
      </w:r>
      <w:r w:rsidRPr="00404A67">
        <w:rPr>
          <w:rStyle w:val="apple-converted-space"/>
          <w:sz w:val="28"/>
          <w:szCs w:val="28"/>
        </w:rPr>
        <w:t> </w:t>
      </w:r>
      <w:hyperlink r:id="rId9" w:tooltip="XVII век" w:history="1">
        <w:r w:rsidRPr="00404A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XVII века</w:t>
        </w:r>
      </w:hyperlink>
      <w:r w:rsidRPr="00404A67">
        <w:rPr>
          <w:rStyle w:val="apple-converted-space"/>
          <w:sz w:val="28"/>
          <w:szCs w:val="28"/>
        </w:rPr>
        <w:t> </w:t>
      </w:r>
      <w:r w:rsidRPr="00404A67">
        <w:rPr>
          <w:rFonts w:ascii="Times New Roman" w:hAnsi="Times New Roman" w:cs="Times New Roman"/>
          <w:sz w:val="28"/>
          <w:szCs w:val="28"/>
        </w:rPr>
        <w:t>поставили крест.</w:t>
      </w:r>
      <w:r w:rsidRPr="00404A67">
        <w:rPr>
          <w:rStyle w:val="apple-converted-space"/>
          <w:sz w:val="28"/>
          <w:szCs w:val="28"/>
        </w:rPr>
        <w:t> </w:t>
      </w:r>
      <w:hyperlink r:id="rId10" w:tooltip="5 февраля" w:history="1">
        <w:r w:rsidRPr="00404A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5 февраля</w:t>
        </w:r>
      </w:hyperlink>
      <w:r w:rsidRPr="00404A67">
        <w:rPr>
          <w:rStyle w:val="apple-converted-space"/>
          <w:sz w:val="28"/>
          <w:szCs w:val="28"/>
        </w:rPr>
        <w:t> </w:t>
      </w:r>
      <w:hyperlink r:id="rId11" w:tooltip="1867" w:history="1">
        <w:r w:rsidRPr="00404A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1867</w:t>
        </w:r>
      </w:hyperlink>
      <w:r w:rsidRPr="00404A67">
        <w:rPr>
          <w:rStyle w:val="apple-converted-space"/>
          <w:sz w:val="28"/>
          <w:szCs w:val="28"/>
        </w:rPr>
        <w:t> </w:t>
      </w:r>
      <w:r w:rsidRPr="00404A67">
        <w:rPr>
          <w:rFonts w:ascii="Times New Roman" w:hAnsi="Times New Roman" w:cs="Times New Roman"/>
          <w:sz w:val="28"/>
          <w:szCs w:val="28"/>
        </w:rPr>
        <w:t>был освящён Свято-Никольский приход. Рядом была сооружена церковь</w:t>
      </w:r>
      <w:r w:rsidRPr="00404A67">
        <w:rPr>
          <w:rStyle w:val="apple-converted-space"/>
          <w:sz w:val="28"/>
          <w:szCs w:val="28"/>
        </w:rPr>
        <w:t> </w:t>
      </w:r>
      <w:hyperlink r:id="rId12" w:tooltip="Николай Чудотворец" w:history="1">
        <w:r w:rsidRPr="00404A67">
          <w:rPr>
            <w:rStyle w:val="a5"/>
            <w:rFonts w:ascii="Times New Roman" w:hAnsi="Times New Roman" w:cs="Times New Roman"/>
            <w:color w:val="auto"/>
            <w:sz w:val="28"/>
            <w:szCs w:val="28"/>
            <w:u w:val="none"/>
          </w:rPr>
          <w:t>святому Николаю</w:t>
        </w:r>
      </w:hyperlink>
      <w:r w:rsidRPr="00404A67">
        <w:rPr>
          <w:rStyle w:val="apple-converted-space"/>
          <w:sz w:val="28"/>
          <w:szCs w:val="28"/>
        </w:rPr>
        <w:t> </w:t>
      </w:r>
      <w:r w:rsidRPr="00404A67">
        <w:rPr>
          <w:rFonts w:ascii="Times New Roman" w:hAnsi="Times New Roman" w:cs="Times New Roman"/>
          <w:sz w:val="28"/>
          <w:szCs w:val="28"/>
        </w:rPr>
        <w:t xml:space="preserve">— покровителю мореплавателей. </w:t>
      </w:r>
    </w:p>
    <w:p w:rsidR="00DE353C" w:rsidRDefault="00DE353C" w:rsidP="00DE353C">
      <w:pPr>
        <w:shd w:val="clear" w:color="auto" w:fill="FFFFFF"/>
        <w:textAlignment w:val="baseline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Сухое озеро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>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а три километра к югу от деревни Большое </w:t>
      </w:r>
      <w:proofErr w:type="spellStart"/>
      <w:r>
        <w:rPr>
          <w:rFonts w:ascii="Times New Roman" w:hAnsi="Times New Roman" w:cs="Times New Roman"/>
          <w:sz w:val="28"/>
          <w:szCs w:val="28"/>
        </w:rPr>
        <w:t>Голоустное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неподалеку от турбазы «Семеновка», раскинулось живописное Сухое Озеро. Примечательной характеристикой Сухого Озера является то, что его уровень воды непостоянен - </w:t>
      </w:r>
      <w:proofErr w:type="gramStart"/>
      <w:r>
        <w:rPr>
          <w:rFonts w:ascii="Times New Roman" w:hAnsi="Times New Roman" w:cs="Times New Roman"/>
          <w:sz w:val="28"/>
          <w:szCs w:val="28"/>
        </w:rPr>
        <w:t>оно то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наполняется родниковой водой, то совсем высыхает (о чем и говорит его название). Периодичность наполнения озера водой - раз в четыре года. Сухое Озеро вместе с обрамляющими его лесными угодьями было занесено в реестр специальных геологических памятников Иркутской области.</w:t>
      </w:r>
    </w:p>
    <w:p w:rsidR="00DE353C" w:rsidRDefault="00DE353C" w:rsidP="00DE353C">
      <w:pPr>
        <w:rPr>
          <w:rFonts w:ascii="Times New Roman" w:hAnsi="Times New Roman" w:cs="Times New Roman"/>
          <w:sz w:val="28"/>
          <w:szCs w:val="28"/>
          <w:shd w:val="clear" w:color="auto" w:fill="D1CEBA"/>
        </w:rPr>
      </w:pPr>
      <w:r>
        <w:rPr>
          <w:rFonts w:ascii="Times New Roman" w:hAnsi="Times New Roman" w:cs="Times New Roman"/>
          <w:b/>
          <w:sz w:val="28"/>
          <w:szCs w:val="28"/>
        </w:rPr>
        <w:t>Охотничья пещера</w:t>
      </w:r>
    </w:p>
    <w:p w:rsidR="00DE353C" w:rsidRDefault="00DE353C" w:rsidP="00DE353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Уникальная и наиболее интересная пещера Прибайкалья была случайно открыта спелеологами в 2006 г. Открытие этого нового подземного мира глубиной 77 м. с огромными полостями, достигающими высоты 7-этажного дома, с залами высотой до 75 м., колодцами глубиной свыше 40 м. стало самым значимым событием в новейшей истории спелеологии байкальского региона. По итогам топографической съемки 2008 г. на карту нанесено 5,7 км ходов </w:t>
      </w:r>
      <w:r>
        <w:rPr>
          <w:rFonts w:ascii="Times New Roman" w:hAnsi="Times New Roman" w:cs="Times New Roman"/>
          <w:b/>
          <w:sz w:val="28"/>
          <w:szCs w:val="28"/>
        </w:rPr>
        <w:t>Охотничьей пещеры</w:t>
      </w:r>
      <w:r>
        <w:rPr>
          <w:rFonts w:ascii="Times New Roman" w:hAnsi="Times New Roman" w:cs="Times New Roman"/>
          <w:sz w:val="28"/>
          <w:szCs w:val="28"/>
        </w:rPr>
        <w:t>, и это не предел. Охотничья пещера по своей</w:t>
      </w:r>
      <w:r>
        <w:rPr>
          <w:rFonts w:ascii="Times New Roman" w:hAnsi="Times New Roman" w:cs="Times New Roman"/>
          <w:sz w:val="28"/>
          <w:szCs w:val="28"/>
          <w:shd w:val="clear" w:color="auto" w:fill="D1CEBA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красоте и размерам залов не имеет равных в Прибайкалье и сопоставима со знаменитыми пещерами Словакии и Чехии.</w:t>
      </w:r>
    </w:p>
    <w:p w:rsidR="00DE353C" w:rsidRPr="006E7701" w:rsidRDefault="00DE353C" w:rsidP="00DE353C">
      <w:pPr>
        <w:pStyle w:val="3"/>
        <w:shd w:val="clear" w:color="auto" w:fill="FFFFFF"/>
        <w:spacing w:line="184" w:lineRule="atLeast"/>
        <w:rPr>
          <w:rFonts w:ascii="Times New Roman" w:hAnsi="Times New Roman" w:cs="Times New Roman"/>
          <w:color w:val="auto"/>
          <w:sz w:val="28"/>
          <w:szCs w:val="28"/>
        </w:rPr>
      </w:pPr>
      <w:r w:rsidRPr="006E7701">
        <w:rPr>
          <w:color w:val="auto"/>
          <w:sz w:val="28"/>
          <w:szCs w:val="28"/>
          <w:shd w:val="clear" w:color="auto" w:fill="FFFFFF"/>
        </w:rPr>
        <w:t>Большая Речка</w:t>
      </w:r>
    </w:p>
    <w:p w:rsidR="00DE353C" w:rsidRDefault="00DE353C" w:rsidP="00DE353C">
      <w:pPr>
        <w:pStyle w:val="a3"/>
        <w:shd w:val="clear" w:color="auto" w:fill="FFFFFF"/>
        <w:spacing w:before="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Прекрасная, быстрая, широкая река Ангара-дочь Байкала с питьевой водой - подходи, черпай, пей! Красивейшая тайга, горы, чистейший воздух, Байкал в 5 минутах езды на автомобиле, или по воде - 15 минут!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Имеется Культурно-спортивный центр,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>народный ансамбль «Забава», танцевальная группа «Созвездие».</w:t>
      </w:r>
      <w:r>
        <w:rPr>
          <w:rStyle w:val="apple-converted-space"/>
          <w:sz w:val="28"/>
          <w:szCs w:val="28"/>
        </w:rPr>
        <w:t> </w:t>
      </w:r>
      <w:r>
        <w:rPr>
          <w:sz w:val="28"/>
          <w:szCs w:val="28"/>
        </w:rPr>
        <w:br/>
        <w:t xml:space="preserve"> Храм, библиотека, школа на 400 учеников со </w:t>
      </w:r>
      <w:proofErr w:type="spellStart"/>
      <w:r>
        <w:rPr>
          <w:sz w:val="28"/>
          <w:szCs w:val="28"/>
        </w:rPr>
        <w:t>спортсекциями</w:t>
      </w:r>
      <w:proofErr w:type="spellEnd"/>
      <w:r>
        <w:rPr>
          <w:sz w:val="28"/>
          <w:szCs w:val="28"/>
        </w:rPr>
        <w:t xml:space="preserve">, студией </w:t>
      </w:r>
      <w:proofErr w:type="gramStart"/>
      <w:r>
        <w:rPr>
          <w:sz w:val="28"/>
          <w:szCs w:val="28"/>
        </w:rPr>
        <w:t>изо</w:t>
      </w:r>
      <w:proofErr w:type="gramEnd"/>
      <w:r>
        <w:rPr>
          <w:sz w:val="28"/>
          <w:szCs w:val="28"/>
        </w:rPr>
        <w:t>, вокалом, народными ремеслами.</w:t>
      </w:r>
    </w:p>
    <w:p w:rsidR="00DE353C" w:rsidRDefault="00DE353C" w:rsidP="00DE353C">
      <w:pPr>
        <w:rPr>
          <w:rFonts w:ascii="Times New Roman" w:hAnsi="Times New Roman" w:cs="Times New Roman"/>
          <w:sz w:val="28"/>
          <w:szCs w:val="28"/>
        </w:rPr>
      </w:pPr>
      <w:r w:rsidRPr="00C20BAF">
        <w:rPr>
          <w:rFonts w:ascii="Times New Roman" w:hAnsi="Times New Roman" w:cs="Times New Roman"/>
          <w:b/>
          <w:sz w:val="28"/>
          <w:szCs w:val="28"/>
        </w:rPr>
        <w:lastRenderedPageBreak/>
        <w:t>Сибирь издавна славилась своими мехами. Предприятие ЗАО «</w:t>
      </w:r>
      <w:proofErr w:type="spellStart"/>
      <w:r w:rsidRPr="00C20BAF">
        <w:rPr>
          <w:rFonts w:ascii="Times New Roman" w:hAnsi="Times New Roman" w:cs="Times New Roman"/>
          <w:b/>
          <w:sz w:val="28"/>
          <w:szCs w:val="28"/>
        </w:rPr>
        <w:t>Большереченское</w:t>
      </w:r>
      <w:proofErr w:type="spellEnd"/>
      <w:r w:rsidRPr="00C20BAF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на протяжении сорока лет занимается выращиванием пушного зверя. Выращивают норку,  соболей, песцов. Ассортимент производства составляют шкурки норки американской селекции. Особо ценятся чисто чёрные и  белые цвета, но также большой спрос на шкурки с романтическим названием «черный бриллиант</w:t>
      </w:r>
      <w:proofErr w:type="gramStart"/>
      <w:r>
        <w:rPr>
          <w:rFonts w:ascii="Times New Roman" w:hAnsi="Times New Roman" w:cs="Times New Roman"/>
          <w:sz w:val="28"/>
          <w:szCs w:val="28"/>
        </w:rPr>
        <w:t>»и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«звёздная пыль». Звероводы выращивают также норку скандинавской селекции чёрного и белого цветов.</w:t>
      </w:r>
    </w:p>
    <w:p w:rsidR="00DE353C" w:rsidRDefault="00DE353C" w:rsidP="00DE353C">
      <w:pPr>
        <w:pBdr>
          <w:bottom w:val="single" w:sz="4" w:space="0" w:color="AAAAAA"/>
        </w:pBdr>
        <w:spacing w:before="240" w:after="60" w:line="240" w:lineRule="auto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Листвянка</w:t>
      </w:r>
    </w:p>
    <w:p w:rsidR="00DE353C" w:rsidRPr="00DE353C" w:rsidRDefault="00DE353C" w:rsidP="00C20BA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E353C">
        <w:rPr>
          <w:rFonts w:ascii="Times New Roman" w:eastAsia="Times New Roman" w:hAnsi="Times New Roman" w:cs="Times New Roman"/>
          <w:sz w:val="28"/>
          <w:szCs w:val="28"/>
          <w:lang w:eastAsia="ru-RU"/>
        </w:rPr>
        <w:t>Свято-Никольская Церковь.</w:t>
      </w:r>
    </w:p>
    <w:p w:rsidR="00DE353C" w:rsidRPr="00404A67" w:rsidRDefault="006829D6" w:rsidP="00C20BAF">
      <w:pPr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3" w:tooltip="Байкальский музей (страница отсутствует)" w:history="1">
        <w:r w:rsidR="00DE353C" w:rsidRPr="00404A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Байкальский музей</w:t>
        </w:r>
      </w:hyperlink>
      <w:r w:rsidR="00DE353C"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 Иркутского научного центра Сибирского Отделения РАН</w:t>
      </w:r>
    </w:p>
    <w:p w:rsidR="00DE353C" w:rsidRPr="00404A67" w:rsidRDefault="006829D6" w:rsidP="00C20BAF">
      <w:pPr>
        <w:shd w:val="clear" w:color="auto" w:fill="FFFFFF"/>
        <w:spacing w:after="0" w:line="0" w:lineRule="atLeas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4" w:tooltip="Нерпинарий (страница отсутствует)" w:history="1">
        <w:proofErr w:type="spellStart"/>
        <w:r w:rsidR="00DE353C" w:rsidRPr="00404A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Нерпинарий</w:t>
        </w:r>
        <w:proofErr w:type="spellEnd"/>
      </w:hyperlink>
      <w:r w:rsidR="00DE353C"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53C" w:rsidRPr="00404A67" w:rsidRDefault="006829D6" w:rsidP="00C20BAF">
      <w:pPr>
        <w:shd w:val="clear" w:color="auto" w:fill="FFFFFF"/>
        <w:spacing w:after="0" w:line="0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5" w:tooltip="Байкальская астрофизическая обсерватория" w:history="1">
        <w:r w:rsidR="00DE353C" w:rsidRPr="00404A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Байкальская астрофизическая обсерватория</w:t>
        </w:r>
      </w:hyperlink>
      <w:r w:rsidR="00DE353C"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53C" w:rsidRPr="00404A67" w:rsidRDefault="006829D6" w:rsidP="00C20BAF">
      <w:pPr>
        <w:shd w:val="clear" w:color="auto" w:fill="FFFFFF"/>
        <w:spacing w:after="0" w:line="0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6" w:tooltip="Храм святителя Николая(Листвянка) (страница отсутствует)" w:history="1">
        <w:r w:rsidR="00DE353C" w:rsidRPr="00404A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Храм святителя Николая</w:t>
        </w:r>
      </w:hyperlink>
      <w:r w:rsidR="00DE353C"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53C" w:rsidRPr="00404A67" w:rsidRDefault="00DE353C" w:rsidP="00C20BAF">
      <w:pPr>
        <w:shd w:val="clear" w:color="auto" w:fill="FFFFFF"/>
        <w:spacing w:after="0" w:line="0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Католический приход имен</w:t>
      </w:r>
      <w:proofErr w:type="gramStart"/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и Иоа</w:t>
      </w:r>
      <w:proofErr w:type="gramEnd"/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нна Павла II, получивший это имя ещё при жизни Папы;</w:t>
      </w:r>
    </w:p>
    <w:p w:rsidR="00DE353C" w:rsidRPr="00404A67" w:rsidRDefault="006829D6" w:rsidP="00C20BAF">
      <w:pPr>
        <w:shd w:val="clear" w:color="auto" w:fill="FFFFFF"/>
        <w:spacing w:after="0" w:line="0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7" w:tooltip="Памятник Вампилову (Листвянка) (страница отсутствует)" w:history="1">
        <w:r w:rsidR="00DE353C" w:rsidRPr="00404A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Памятник</w:t>
        </w:r>
      </w:hyperlink>
      <w:r w:rsidR="00DE353C"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 драматургу </w:t>
      </w:r>
      <w:hyperlink r:id="rId18" w:tooltip="Вампилов, Александр Валентинович" w:history="1">
        <w:r w:rsidR="00DE353C" w:rsidRPr="00404A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Александру Вампилову</w:t>
        </w:r>
      </w:hyperlink>
      <w:r w:rsidR="00DE353C"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53C" w:rsidRPr="00404A67" w:rsidRDefault="006829D6" w:rsidP="00C20BAF">
      <w:pPr>
        <w:shd w:val="clear" w:color="auto" w:fill="FFFFFF"/>
        <w:spacing w:after="0" w:line="0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19" w:tooltip="Шаман-камень" w:history="1">
        <w:r w:rsidR="00DE353C" w:rsidRPr="00404A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Шаман-камень</w:t>
        </w:r>
      </w:hyperlink>
      <w:r w:rsidR="00DE353C"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53C" w:rsidRPr="00404A67" w:rsidRDefault="00DE353C" w:rsidP="00C20BAF">
      <w:pPr>
        <w:shd w:val="clear" w:color="auto" w:fill="FFFFFF"/>
        <w:spacing w:after="0" w:line="0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Горнолыжный центр «</w:t>
      </w:r>
      <w:proofErr w:type="spellStart"/>
      <w:r w:rsidR="006829D6"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"https://ru.wikipedia.org/w/index.php?title=%D0%98%D1%81%D1%82%D0%BB%D1%8D%D0%BD%D0%B4_(%D0%B3%D0%BE%D1%80%D0%BD%D0%BE%D0%BB%D1%8B%D0%B6%D0%BD%D1%8B%D0%B9_%D0%BA%D0%BE%D0%BC%D0%BF%D0%BB%D0%B5%D0%BA%D1%81)&amp;action=edit&amp;redlink=1" \o "Истлэнд (горнолыжный комплекс) (страница отсутствует)" </w:instrText>
      </w:r>
      <w:r w:rsidR="006829D6"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404A67">
        <w:rPr>
          <w:rStyle w:val="a5"/>
          <w:rFonts w:ascii="Times New Roman" w:eastAsia="Times New Roman" w:hAnsi="Times New Roman" w:cs="Times New Roman"/>
          <w:color w:val="auto"/>
          <w:sz w:val="28"/>
          <w:szCs w:val="28"/>
          <w:u w:val="none"/>
          <w:lang w:eastAsia="ru-RU"/>
        </w:rPr>
        <w:t>Истлэнд</w:t>
      </w:r>
      <w:proofErr w:type="spellEnd"/>
      <w:r w:rsidR="006829D6"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» и смотровая площадка «</w:t>
      </w:r>
      <w:hyperlink r:id="rId20" w:tooltip="Камень Черского" w:history="1">
        <w:r w:rsidRPr="00404A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Камень </w:t>
        </w:r>
        <w:proofErr w:type="gramStart"/>
        <w:r w:rsidRPr="00404A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Черского</w:t>
        </w:r>
        <w:proofErr w:type="gramEnd"/>
      </w:hyperlink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»;</w:t>
      </w:r>
    </w:p>
    <w:p w:rsidR="00DE353C" w:rsidRPr="00404A67" w:rsidRDefault="00DE353C" w:rsidP="00C20BAF">
      <w:pPr>
        <w:shd w:val="clear" w:color="auto" w:fill="FFFFFF"/>
        <w:spacing w:after="0" w:line="0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трассе по направлению к Иркутску расположен </w:t>
      </w:r>
      <w:hyperlink r:id="rId21" w:tooltip="Тальцы (музей)" w:history="1">
        <w:r w:rsidRPr="00404A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Иркутский архитектурно-этнографический музей «</w:t>
        </w:r>
        <w:proofErr w:type="spellStart"/>
        <w:r w:rsidRPr="00404A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Тальцы</w:t>
        </w:r>
        <w:proofErr w:type="spellEnd"/>
        <w:r w:rsidRPr="00404A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»</w:t>
        </w:r>
      </w:hyperlink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 (20 км);</w:t>
      </w:r>
    </w:p>
    <w:p w:rsidR="00DE353C" w:rsidRPr="00404A67" w:rsidRDefault="00DE353C" w:rsidP="00C20BAF">
      <w:pPr>
        <w:shd w:val="clear" w:color="auto" w:fill="FFFFFF"/>
        <w:spacing w:after="0" w:line="0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Картинная галерея им. </w:t>
      </w:r>
      <w:hyperlink r:id="rId22" w:tooltip="Пламеневский, Владимир Юрьевич" w:history="1">
        <w:r w:rsidRPr="00404A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 xml:space="preserve">Владимира </w:t>
        </w:r>
        <w:proofErr w:type="spellStart"/>
        <w:r w:rsidRPr="00404A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Пламеневского</w:t>
        </w:r>
        <w:proofErr w:type="spellEnd"/>
      </w:hyperlink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53C" w:rsidRPr="00404A67" w:rsidRDefault="006829D6" w:rsidP="00C20BAF">
      <w:pPr>
        <w:shd w:val="clear" w:color="auto" w:fill="FFFFFF"/>
        <w:spacing w:after="0" w:line="0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hyperlink r:id="rId23" w:tooltip="Кравкль, Евгений Николаевич" w:history="1">
        <w:r w:rsidR="00DE353C" w:rsidRPr="00404A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Театр авторской песни на Байкале</w:t>
        </w:r>
      </w:hyperlink>
      <w:r w:rsidR="00DE353C"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53C" w:rsidRPr="00404A67" w:rsidRDefault="00DE353C" w:rsidP="00C20BAF">
      <w:pPr>
        <w:shd w:val="clear" w:color="auto" w:fill="FFFFFF"/>
        <w:spacing w:after="0" w:line="0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«Ретро-Парк», картинная галерея, выставка скульптур из металла, коллекция ретро автомобилей. </w:t>
      </w:r>
      <w:hyperlink r:id="rId24" w:history="1">
        <w:r w:rsidRPr="00404A67">
          <w:rPr>
            <w:rStyle w:val="a5"/>
            <w:rFonts w:ascii="Times New Roman" w:eastAsia="Times New Roman" w:hAnsi="Times New Roman" w:cs="Times New Roman"/>
            <w:color w:val="auto"/>
            <w:sz w:val="28"/>
            <w:szCs w:val="28"/>
            <w:u w:val="none"/>
            <w:lang w:eastAsia="ru-RU"/>
          </w:rPr>
          <w:t>Музей «Ретро-парк»</w:t>
        </w:r>
      </w:hyperlink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DE353C" w:rsidRDefault="00DE353C" w:rsidP="005A4A43">
      <w:pPr>
        <w:shd w:val="clear" w:color="auto" w:fill="FFFFFF"/>
        <w:spacing w:after="0" w:line="0" w:lineRule="atLeast"/>
        <w:ind w:left="2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Гостиница "Маяк", выделяется своим внешним видом;</w:t>
      </w:r>
      <w:r w:rsidR="005A4A43"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     </w:t>
      </w:r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год, начиная с 2015, на льду Байкала Общественное движение </w:t>
      </w:r>
      <w:r w:rsidRPr="0040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«</w:t>
      </w:r>
      <w:proofErr w:type="spellStart"/>
      <w:r w:rsidR="006829D6" w:rsidRPr="0040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begin"/>
      </w:r>
      <w:r w:rsidRPr="0040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instrText xml:space="preserve"> HYPERLINK "https://ru.wikipedia.org/w/index.php?title=%D0%96%D0%B8%D0%B2%D0%B8_%D0%BD%D0%B0_%D0%91%D0%B0%D0%B9%D0%BA%D0%B0%D0%BB%D0%B5&amp;action=edit&amp;redlink=1" \o "Живи на Байкале (страница отсутствует)" </w:instrText>
      </w:r>
      <w:r w:rsidR="006829D6" w:rsidRPr="0040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separate"/>
      </w:r>
      <w:r w:rsidRPr="00404A67">
        <w:rPr>
          <w:rStyle w:val="a5"/>
          <w:rFonts w:ascii="Times New Roman" w:eastAsia="Times New Roman" w:hAnsi="Times New Roman" w:cs="Times New Roman"/>
          <w:b/>
          <w:bCs/>
          <w:color w:val="auto"/>
          <w:sz w:val="28"/>
          <w:szCs w:val="28"/>
          <w:u w:val="none"/>
          <w:lang w:eastAsia="ru-RU"/>
        </w:rPr>
        <w:t>Живи_на_Байкале</w:t>
      </w:r>
      <w:proofErr w:type="spellEnd"/>
      <w:r w:rsidR="006829D6" w:rsidRPr="0040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fldChar w:fldCharType="end"/>
      </w:r>
      <w:r w:rsidRPr="00404A67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»</w:t>
      </w:r>
      <w:r w:rsidRPr="00404A67">
        <w:rPr>
          <w:rFonts w:ascii="Times New Roman" w:eastAsia="Times New Roman" w:hAnsi="Times New Roman" w:cs="Times New Roman"/>
          <w:sz w:val="28"/>
          <w:szCs w:val="28"/>
          <w:lang w:eastAsia="ru-RU"/>
        </w:rPr>
        <w:t> строит изо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льда ледяной городок "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Живи_на_Байкале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".</w:t>
      </w:r>
    </w:p>
    <w:p w:rsidR="00DE353C" w:rsidRPr="00DE353C" w:rsidRDefault="00DE353C" w:rsidP="00E0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Ежегодно на Набережной артисты собирают большое количество зрителей.</w:t>
      </w:r>
    </w:p>
    <w:p w:rsidR="00C06544" w:rsidRDefault="001C4FB5" w:rsidP="00E04AEC">
      <w:pPr>
        <w:rPr>
          <w:rFonts w:ascii="Times New Roman" w:hAnsi="Times New Roman" w:cs="Times New Roman"/>
          <w:color w:val="5B5B5B"/>
          <w:sz w:val="28"/>
          <w:szCs w:val="28"/>
        </w:rPr>
      </w:pPr>
      <w:r w:rsidRPr="005A4A43">
        <w:rPr>
          <w:rFonts w:ascii="Times New Roman" w:hAnsi="Times New Roman" w:cs="Times New Roman"/>
          <w:b/>
          <w:color w:val="000000"/>
          <w:sz w:val="28"/>
          <w:szCs w:val="28"/>
        </w:rPr>
        <w:t>Для того чтобы каждый ребенок стал звездой</w:t>
      </w:r>
      <w:r w:rsidRPr="006F4B3D">
        <w:rPr>
          <w:rFonts w:ascii="Times New Roman" w:hAnsi="Times New Roman" w:cs="Times New Roman"/>
          <w:color w:val="000000"/>
          <w:sz w:val="28"/>
          <w:szCs w:val="28"/>
        </w:rPr>
        <w:t>, ему необходимо пройти свой, особенный и неповторимый путь, преодолеть тысячи соблазнов и искушений, сохранить первозданную чистоту души и помыслов, научиться работать над собой. И в этом ему помогает наша детская общественная организация «МОСТ» Иркутского районного муниципального образования, призвание которой: помочь каждому его участнику поверить в себя, обрести уверенность в своих силах, повести дорогой добра, зажечь в сердцах любовь и веру в свою звезду.</w:t>
      </w:r>
      <w:r w:rsidR="00C06544" w:rsidRPr="00C06544">
        <w:rPr>
          <w:rFonts w:ascii="Times New Roman" w:hAnsi="Times New Roman" w:cs="Times New Roman"/>
          <w:color w:val="5B5B5B"/>
          <w:sz w:val="28"/>
          <w:szCs w:val="28"/>
        </w:rPr>
        <w:t xml:space="preserve"> </w:t>
      </w:r>
    </w:p>
    <w:p w:rsidR="00DE353C" w:rsidRPr="005C5C5D" w:rsidRDefault="00DE353C" w:rsidP="00DE353C">
      <w:pPr>
        <w:shd w:val="clear" w:color="auto" w:fill="FFFFFF"/>
        <w:spacing w:before="272" w:after="68" w:line="240" w:lineRule="auto"/>
        <w:outlineLvl w:val="0"/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</w:pPr>
      <w:r w:rsidRPr="005C5C5D">
        <w:rPr>
          <w:rFonts w:ascii="Times New Roman" w:eastAsia="Times New Roman" w:hAnsi="Times New Roman" w:cs="Times New Roman"/>
          <w:b/>
          <w:color w:val="222222"/>
          <w:kern w:val="36"/>
          <w:sz w:val="28"/>
          <w:szCs w:val="28"/>
          <w:lang w:eastAsia="ru-RU"/>
        </w:rPr>
        <w:t>Хореографическая студия "Фиеста"</w:t>
      </w:r>
    </w:p>
    <w:p w:rsidR="00DE353C" w:rsidRPr="00DE353C" w:rsidRDefault="00DE353C" w:rsidP="00DE353C">
      <w:pPr>
        <w:rPr>
          <w:rFonts w:ascii="Times New Roman" w:hAnsi="Times New Roman" w:cs="Times New Roman"/>
          <w:sz w:val="28"/>
          <w:szCs w:val="28"/>
        </w:rPr>
      </w:pPr>
      <w:r w:rsidRPr="00DE353C">
        <w:rPr>
          <w:rFonts w:ascii="Times New Roman" w:hAnsi="Times New Roman" w:cs="Times New Roman"/>
          <w:sz w:val="28"/>
          <w:szCs w:val="28"/>
        </w:rPr>
        <w:lastRenderedPageBreak/>
        <w:t>В апреле музыканты и творческие коллективы Иркутского района стали дипломантами трех мероприятий: Первого открытого фестиваля-конкурса гитаристов «Живой звук», областного конкурса «Играй и пой, иркутская гармонь» и</w:t>
      </w:r>
      <w:proofErr w:type="gramStart"/>
      <w:r w:rsidRPr="00DE353C">
        <w:rPr>
          <w:rFonts w:ascii="Times New Roman" w:hAnsi="Times New Roman" w:cs="Times New Roman"/>
          <w:sz w:val="28"/>
          <w:szCs w:val="28"/>
        </w:rPr>
        <w:t xml:space="preserve"> П</w:t>
      </w:r>
      <w:proofErr w:type="gramEnd"/>
      <w:r w:rsidRPr="00DE353C">
        <w:rPr>
          <w:rFonts w:ascii="Times New Roman" w:hAnsi="Times New Roman" w:cs="Times New Roman"/>
          <w:sz w:val="28"/>
          <w:szCs w:val="28"/>
        </w:rPr>
        <w:t>ервого областного конкурса «Ступеньки к успеху».</w:t>
      </w:r>
    </w:p>
    <w:p w:rsidR="00DE353C" w:rsidRPr="00C20BAF" w:rsidRDefault="00DE353C" w:rsidP="00DE353C">
      <w:pPr>
        <w:pStyle w:val="2"/>
        <w:pBdr>
          <w:top w:val="single" w:sz="6" w:space="10" w:color="AAAAAA"/>
        </w:pBdr>
        <w:rPr>
          <w:rFonts w:ascii="Times New Roman" w:hAnsi="Times New Roman" w:cs="Times New Roman"/>
          <w:color w:val="auto"/>
          <w:sz w:val="28"/>
          <w:szCs w:val="28"/>
        </w:rPr>
      </w:pPr>
      <w:r w:rsidRPr="00C20BAF">
        <w:rPr>
          <w:rFonts w:ascii="Times New Roman" w:hAnsi="Times New Roman" w:cs="Times New Roman"/>
          <w:color w:val="auto"/>
          <w:sz w:val="28"/>
          <w:szCs w:val="28"/>
        </w:rPr>
        <w:t>Вокальный коллектив «</w:t>
      </w:r>
      <w:proofErr w:type="spellStart"/>
      <w:r w:rsidRPr="00C20BAF">
        <w:rPr>
          <w:rFonts w:ascii="Times New Roman" w:hAnsi="Times New Roman" w:cs="Times New Roman"/>
          <w:color w:val="auto"/>
          <w:sz w:val="28"/>
          <w:szCs w:val="28"/>
        </w:rPr>
        <w:t>Марковчанка</w:t>
      </w:r>
      <w:proofErr w:type="spellEnd"/>
      <w:r w:rsidRPr="00C20BAF">
        <w:rPr>
          <w:rFonts w:ascii="Times New Roman" w:hAnsi="Times New Roman" w:cs="Times New Roman"/>
          <w:color w:val="auto"/>
          <w:sz w:val="28"/>
          <w:szCs w:val="28"/>
        </w:rPr>
        <w:t>» из поселка Маркова завоевал главный приз на «Битве хоров»</w:t>
      </w:r>
    </w:p>
    <w:p w:rsidR="00DE353C" w:rsidRPr="00C06544" w:rsidRDefault="00DE353C" w:rsidP="00DE353C">
      <w:pPr>
        <w:rPr>
          <w:rFonts w:ascii="Times New Roman" w:hAnsi="Times New Roman" w:cs="Times New Roman"/>
          <w:sz w:val="28"/>
          <w:szCs w:val="28"/>
        </w:rPr>
      </w:pPr>
      <w:r w:rsidRPr="00C06544">
        <w:rPr>
          <w:rFonts w:ascii="Times New Roman" w:hAnsi="Times New Roman" w:cs="Times New Roman"/>
          <w:sz w:val="28"/>
          <w:szCs w:val="28"/>
        </w:rPr>
        <w:t xml:space="preserve"> В международном фестивале «Битва хоров», который проходил в Москве, участвовали 14 коллективов из России, Мордовии, Удмуртии, Хорватии, Сербии и Болгарии.</w:t>
      </w:r>
    </w:p>
    <w:p w:rsidR="00DE353C" w:rsidRDefault="00DE353C" w:rsidP="00E04AEC">
      <w:pPr>
        <w:rPr>
          <w:rFonts w:ascii="Times New Roman" w:hAnsi="Times New Roman" w:cs="Times New Roman"/>
          <w:sz w:val="28"/>
          <w:szCs w:val="28"/>
        </w:rPr>
      </w:pPr>
      <w:r w:rsidRPr="00C06544">
        <w:rPr>
          <w:rFonts w:ascii="Times New Roman" w:hAnsi="Times New Roman" w:cs="Times New Roman"/>
          <w:sz w:val="28"/>
          <w:szCs w:val="28"/>
        </w:rPr>
        <w:t xml:space="preserve">Однако вокалистки не собираются останавливаться на </w:t>
      </w:r>
      <w:proofErr w:type="gramStart"/>
      <w:r w:rsidRPr="00C06544">
        <w:rPr>
          <w:rFonts w:ascii="Times New Roman" w:hAnsi="Times New Roman" w:cs="Times New Roman"/>
          <w:sz w:val="28"/>
          <w:szCs w:val="28"/>
        </w:rPr>
        <w:t>достигнутом</w:t>
      </w:r>
      <w:proofErr w:type="gramEnd"/>
      <w:r w:rsidRPr="00C06544">
        <w:rPr>
          <w:rFonts w:ascii="Times New Roman" w:hAnsi="Times New Roman" w:cs="Times New Roman"/>
          <w:sz w:val="28"/>
          <w:szCs w:val="28"/>
        </w:rPr>
        <w:t>, они считают, что всегда есть, куда стремиться.</w:t>
      </w:r>
    </w:p>
    <w:p w:rsidR="005A4A43" w:rsidRPr="00E04AEC" w:rsidRDefault="005A4A43" w:rsidP="005A4A4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Музыка - неотъемлемая часть культуры любого народа. В ней как нельзя лучше отражается характер нации, ее обычаи, нравы и даже история.  </w:t>
      </w:r>
    </w:p>
    <w:p w:rsidR="00C06544" w:rsidRPr="00C06544" w:rsidRDefault="00C20BAF" w:rsidP="00E04AE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Теперь весь район Иркутский гордится и славится этими ансамблями </w:t>
      </w:r>
      <w:r w:rsidR="005A4A43">
        <w:rPr>
          <w:rFonts w:ascii="Times New Roman" w:hAnsi="Times New Roman" w:cs="Times New Roman"/>
          <w:sz w:val="28"/>
          <w:szCs w:val="28"/>
        </w:rPr>
        <w:t xml:space="preserve">и студиями </w:t>
      </w:r>
      <w:r>
        <w:rPr>
          <w:rFonts w:ascii="Times New Roman" w:hAnsi="Times New Roman" w:cs="Times New Roman"/>
          <w:sz w:val="28"/>
          <w:szCs w:val="28"/>
        </w:rPr>
        <w:t xml:space="preserve">приглашают их на праздники, торжества. Чтобы ярче звучал район, </w:t>
      </w:r>
      <w:r w:rsidR="005A4A43">
        <w:rPr>
          <w:rFonts w:ascii="Times New Roman" w:hAnsi="Times New Roman" w:cs="Times New Roman"/>
          <w:sz w:val="28"/>
          <w:szCs w:val="28"/>
        </w:rPr>
        <w:t xml:space="preserve">чтобы люди понимали друг друга </w:t>
      </w:r>
      <w:r>
        <w:rPr>
          <w:rFonts w:ascii="Times New Roman" w:hAnsi="Times New Roman" w:cs="Times New Roman"/>
          <w:sz w:val="28"/>
          <w:szCs w:val="28"/>
        </w:rPr>
        <w:t xml:space="preserve"> нам нужно продолжать традиции начатые предками. </w:t>
      </w:r>
      <w:r w:rsidR="00C06544" w:rsidRPr="00C06544">
        <w:rPr>
          <w:rFonts w:ascii="Times New Roman" w:hAnsi="Times New Roman" w:cs="Times New Roman"/>
          <w:sz w:val="28"/>
          <w:szCs w:val="28"/>
        </w:rPr>
        <w:t>Мы должны знать в лицо и поддерживать  талантливых и активных людей, которые безвозмездно работают для процветания нашего района.</w:t>
      </w:r>
    </w:p>
    <w:p w:rsidR="00DE353C" w:rsidRDefault="00DE353C" w:rsidP="00DE353C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Мы жители Иркутского района, от нас зависит развитие и процветание его. Нужно соблюдать и уважать традиции своего народа, беречь природу.</w:t>
      </w:r>
    </w:p>
    <w:p w:rsidR="00DE353C" w:rsidRDefault="00DE353C" w:rsidP="00DE353C">
      <w:pPr>
        <w:pStyle w:val="a3"/>
        <w:spacing w:before="120" w:beforeAutospacing="0" w:after="120" w:afterAutospacing="0"/>
        <w:rPr>
          <w:sz w:val="28"/>
          <w:szCs w:val="28"/>
        </w:rPr>
      </w:pPr>
      <w:r>
        <w:rPr>
          <w:sz w:val="28"/>
          <w:szCs w:val="28"/>
        </w:rPr>
        <w:t>Поздравляем Иркутский район с днём рождения!!!</w:t>
      </w:r>
    </w:p>
    <w:p w:rsidR="00DE353C" w:rsidRDefault="00DE353C" w:rsidP="00DE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Прекрасна природа Иркутского края </w:t>
      </w:r>
    </w:p>
    <w:p w:rsidR="00DE353C" w:rsidRDefault="00DE353C" w:rsidP="00DE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Она мне привычна, она мне родная: </w:t>
      </w:r>
    </w:p>
    <w:p w:rsidR="00DE353C" w:rsidRDefault="00DE353C" w:rsidP="00DE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Поля и леса, величавы хребты, </w:t>
      </w:r>
    </w:p>
    <w:p w:rsidR="00DE353C" w:rsidRDefault="00DE353C" w:rsidP="00DE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Но мы их не видим сквозь пыль суеты. </w:t>
      </w:r>
    </w:p>
    <w:p w:rsidR="00DE353C" w:rsidRDefault="00DE353C" w:rsidP="00DE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Прошу на мгновенье замри человек, </w:t>
      </w:r>
    </w:p>
    <w:p w:rsidR="00DE353C" w:rsidRDefault="00DE353C" w:rsidP="00DE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Отсрочь на секунду стремительный бег. </w:t>
      </w:r>
    </w:p>
    <w:p w:rsidR="00DE353C" w:rsidRDefault="00DE353C" w:rsidP="00DE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Вокруг посмотри, свежий воздух вдохни, </w:t>
      </w:r>
    </w:p>
    <w:p w:rsidR="00DE353C" w:rsidRDefault="00DE353C" w:rsidP="00DE353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От вечных забот и проблем отдохни. </w:t>
      </w:r>
    </w:p>
    <w:p w:rsidR="00DE353C" w:rsidRDefault="00DE353C" w:rsidP="006F4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6F4B3D" w:rsidRDefault="006F4B3D" w:rsidP="006F4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04AEC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Поэтому</w:t>
      </w:r>
      <w:r w:rsidRPr="006F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</w:t>
      </w:r>
      <w:r w:rsidR="005A4A4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совершить музыкальный экскурс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а помогут нам в этом наши деточки. Встречайте!</w:t>
      </w:r>
      <w:r w:rsidR="006E770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6E7701" w:rsidRDefault="006E7701" w:rsidP="006F4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Дети играют и поют на народных инструментах.</w:t>
      </w:r>
      <w:r w:rsidR="00404A6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Танцуют хороводные танцы.</w:t>
      </w:r>
    </w:p>
    <w:p w:rsidR="006E7701" w:rsidRPr="00E04AEC" w:rsidRDefault="006E7701" w:rsidP="006F4B3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C4FB5" w:rsidRPr="001C4FB5" w:rsidRDefault="006F4B3D" w:rsidP="006F4B3D">
      <w:r w:rsidRPr="006F4B3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C06544" w:rsidRPr="001C4FB5" w:rsidRDefault="00C06544"/>
    <w:sectPr w:rsidR="00C06544" w:rsidRPr="001C4FB5" w:rsidSect="007B1B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4662A"/>
    <w:multiLevelType w:val="hybridMultilevel"/>
    <w:tmpl w:val="057E12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D816BDB"/>
    <w:multiLevelType w:val="multilevel"/>
    <w:tmpl w:val="F96688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EEF64A6"/>
    <w:multiLevelType w:val="multilevel"/>
    <w:tmpl w:val="0FF200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FFC4D35"/>
    <w:multiLevelType w:val="multilevel"/>
    <w:tmpl w:val="3B36DB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/>
  <w:rsids>
    <w:rsidRoot w:val="00DD5243"/>
    <w:rsid w:val="00197DD4"/>
    <w:rsid w:val="001C4FB5"/>
    <w:rsid w:val="00404A67"/>
    <w:rsid w:val="005A4A43"/>
    <w:rsid w:val="005C5C5D"/>
    <w:rsid w:val="00613695"/>
    <w:rsid w:val="006829D6"/>
    <w:rsid w:val="006E7701"/>
    <w:rsid w:val="006F4B3D"/>
    <w:rsid w:val="007B1BF3"/>
    <w:rsid w:val="00C06544"/>
    <w:rsid w:val="00C11CA9"/>
    <w:rsid w:val="00C20BAF"/>
    <w:rsid w:val="00DD5243"/>
    <w:rsid w:val="00DE353C"/>
    <w:rsid w:val="00E04AEC"/>
    <w:rsid w:val="00F84E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BF3"/>
  </w:style>
  <w:style w:type="paragraph" w:styleId="1">
    <w:name w:val="heading 1"/>
    <w:basedOn w:val="a"/>
    <w:link w:val="10"/>
    <w:uiPriority w:val="9"/>
    <w:qFormat/>
    <w:rsid w:val="005C5C5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04AE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E353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ropcap">
    <w:name w:val="dropcap"/>
    <w:basedOn w:val="a"/>
    <w:rsid w:val="00DD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D524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5C5C5D"/>
    <w:rPr>
      <w:b/>
      <w:bCs/>
    </w:rPr>
  </w:style>
  <w:style w:type="character" w:customStyle="1" w:styleId="apple-converted-space">
    <w:name w:val="apple-converted-space"/>
    <w:basedOn w:val="a0"/>
    <w:rsid w:val="005C5C5D"/>
  </w:style>
  <w:style w:type="character" w:styleId="a5">
    <w:name w:val="Hyperlink"/>
    <w:basedOn w:val="a0"/>
    <w:uiPriority w:val="99"/>
    <w:semiHidden/>
    <w:unhideWhenUsed/>
    <w:rsid w:val="005C5C5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5C5C5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E04AE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DE353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6">
    <w:name w:val="List Paragraph"/>
    <w:basedOn w:val="a"/>
    <w:uiPriority w:val="34"/>
    <w:qFormat/>
    <w:rsid w:val="00DE353C"/>
    <w:pPr>
      <w:ind w:left="720"/>
      <w:contextualSpacing/>
    </w:pPr>
  </w:style>
  <w:style w:type="character" w:customStyle="1" w:styleId="mw-headline">
    <w:name w:val="mw-headline"/>
    <w:basedOn w:val="a0"/>
    <w:rsid w:val="00DE353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566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2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27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6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712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F%D0%BE%D1%81%D0%BE%D0%BB%D1%8C%D1%81%D0%BA%D0%B8%D0%B9_%D0%A1%D0%BF%D0%B0%D1%81%D0%BE-%D0%9F%D1%80%D0%B5%D0%BE%D0%B1%D1%80%D0%B0%D0%B6%D0%B5%D0%BD%D1%81%D0%BA%D0%B8%D0%B9_%D0%BC%D0%BE%D0%BD%D0%B0%D1%81%D1%82%D1%8B%D1%80%D1%8C" TargetMode="External"/><Relationship Id="rId13" Type="http://schemas.openxmlformats.org/officeDocument/2006/relationships/hyperlink" Target="https://ru.wikipedia.org/w/index.php?title=%D0%91%D0%B0%D0%B9%D0%BA%D0%B0%D0%BB%D1%8C%D1%81%D0%BA%D0%B8%D0%B9_%D0%BC%D1%83%D0%B7%D0%B5%D0%B9&amp;action=edit&amp;redlink=1" TargetMode="External"/><Relationship Id="rId18" Type="http://schemas.openxmlformats.org/officeDocument/2006/relationships/hyperlink" Target="https://ru.wikipedia.org/wiki/%D0%92%D0%B0%D0%BC%D0%BF%D0%B8%D0%BB%D0%BE%D0%B2,_%D0%90%D0%BB%D0%B5%D0%BA%D1%81%D0%B0%D0%BD%D0%B4%D1%80_%D0%92%D0%B0%D0%BB%D0%B5%D0%BD%D1%82%D0%B8%D0%BD%D0%BE%D0%B2%D0%B8%D1%87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https://ru.wikipedia.org/wiki/%D0%A2%D0%B0%D0%BB%D1%8C%D1%86%D1%8B_(%D0%BC%D1%83%D0%B7%D0%B5%D0%B9)" TargetMode="External"/><Relationship Id="rId7" Type="http://schemas.openxmlformats.org/officeDocument/2006/relationships/hyperlink" Target="https://ru.wikipedia.org/wiki/1701_%D0%B3%D0%BE%D0%B4" TargetMode="External"/><Relationship Id="rId12" Type="http://schemas.openxmlformats.org/officeDocument/2006/relationships/hyperlink" Target="https://ru.wikipedia.org/wiki/%D0%9D%D0%B8%D0%BA%D0%BE%D0%BB%D0%B0%D0%B9_%D0%A7%D1%83%D0%B4%D0%BE%D1%82%D0%B2%D0%BE%D1%80%D0%B5%D1%86" TargetMode="External"/><Relationship Id="rId17" Type="http://schemas.openxmlformats.org/officeDocument/2006/relationships/hyperlink" Target="https://ru.wikipedia.org/w/index.php?title=%D0%9F%D0%B0%D0%BC%D1%8F%D1%82%D0%BD%D0%B8%D0%BA_%D0%92%D0%B0%D0%BC%D0%BF%D0%B8%D0%BB%D0%BE%D0%B2%D1%83_(%D0%9B%D0%B8%D1%81%D1%82%D0%B2%D1%8F%D0%BD%D0%BA%D0%B0)&amp;action=edit&amp;redlink=1" TargetMode="Externa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https://ru.wikipedia.org/w/index.php?title=%D0%A5%D1%80%D0%B0%D0%BC_%D1%81%D0%B2%D1%8F%D1%82%D0%B8%D1%82%D0%B5%D0%BB%D1%8F_%D0%9D%D0%B8%D0%BA%D0%BE%D0%BB%D0%B0%D1%8F(%D0%9B%D0%B8%D1%81%D1%82%D0%B2%D1%8F%D0%BD%D0%BA%D0%B0)&amp;action=edit&amp;redlink=1" TargetMode="External"/><Relationship Id="rId20" Type="http://schemas.openxmlformats.org/officeDocument/2006/relationships/hyperlink" Target="https://ru.wikipedia.org/wiki/%D0%9A%D0%B0%D0%BC%D0%B5%D0%BD%D1%8C_%D0%A7%D0%B5%D1%80%D1%81%D0%BA%D0%BE%D0%B3%D0%BE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A%D0%B5%D0%BC%D0%BF%D0%B8%D0%BD%D0%B3" TargetMode="External"/><Relationship Id="rId11" Type="http://schemas.openxmlformats.org/officeDocument/2006/relationships/hyperlink" Target="https://ru.wikipedia.org/wiki/1867" TargetMode="External"/><Relationship Id="rId24" Type="http://schemas.openxmlformats.org/officeDocument/2006/relationships/hyperlink" Target="http://urban3p.ru/blogs/26642/" TargetMode="External"/><Relationship Id="rId5" Type="http://schemas.openxmlformats.org/officeDocument/2006/relationships/hyperlink" Target="https://ru.wikipedia.org/wiki/1673_%D0%B3%D0%BE%D0%B4" TargetMode="External"/><Relationship Id="rId15" Type="http://schemas.openxmlformats.org/officeDocument/2006/relationships/hyperlink" Target="https://ru.wikipedia.org/wiki/%D0%91%D0%B0%D0%B9%D0%BA%D0%B0%D0%BB%D1%8C%D1%81%D0%BA%D0%B0%D1%8F_%D0%B0%D1%81%D1%82%D1%80%D0%BE%D1%84%D0%B8%D0%B7%D0%B8%D1%87%D0%B5%D1%81%D0%BA%D0%B0%D1%8F_%D0%BE%D0%B1%D1%81%D0%B5%D1%80%D0%B2%D0%B0%D1%82%D0%BE%D1%80%D0%B8%D1%8F" TargetMode="External"/><Relationship Id="rId23" Type="http://schemas.openxmlformats.org/officeDocument/2006/relationships/hyperlink" Target="https://ru.wikipedia.org/wiki/%D0%9A%D1%80%D0%B0%D0%B2%D0%BA%D0%BB%D1%8C,_%D0%95%D0%B2%D0%B3%D0%B5%D0%BD%D0%B8%D0%B9_%D0%9D%D0%B8%D0%BA%D0%BE%D0%BB%D0%B0%D0%B5%D0%B2%D0%B8%D1%87" TargetMode="External"/><Relationship Id="rId10" Type="http://schemas.openxmlformats.org/officeDocument/2006/relationships/hyperlink" Target="https://ru.wikipedia.org/wiki/5_%D1%84%D0%B5%D0%B2%D1%80%D0%B0%D0%BB%D1%8F" TargetMode="External"/><Relationship Id="rId19" Type="http://schemas.openxmlformats.org/officeDocument/2006/relationships/hyperlink" Target="https://ru.wikipedia.org/wiki/%D0%A8%D0%B0%D0%BC%D0%B0%D0%BD-%D0%BA%D0%B0%D0%BC%D0%B5%D0%BD%D1%8C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XVII_%D0%B2%D0%B5%D0%BA" TargetMode="External"/><Relationship Id="rId14" Type="http://schemas.openxmlformats.org/officeDocument/2006/relationships/hyperlink" Target="https://ru.wikipedia.org/w/index.php?title=%D0%9D%D0%B5%D1%80%D0%BF%D0%B8%D0%BD%D0%B0%D1%80%D0%B8%D0%B9&amp;action=edit&amp;redlink=1" TargetMode="External"/><Relationship Id="rId22" Type="http://schemas.openxmlformats.org/officeDocument/2006/relationships/hyperlink" Target="https://ru.wikipedia.org/wiki/%D0%9F%D0%BB%D0%B0%D0%BC%D0%B5%D0%BD%D0%B5%D0%B2%D1%81%D0%BA%D0%B8%D0%B9,_%D0%92%D0%BB%D0%B0%D0%B4%D0%B8%D0%BC%D0%B8%D1%80_%D0%AE%D1%80%D1%8C%D0%B5%D0%B2%D0%B8%D1%8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</TotalTime>
  <Pages>6</Pages>
  <Words>2347</Words>
  <Characters>13383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</dc:creator>
  <cp:lastModifiedBy>Админ</cp:lastModifiedBy>
  <cp:revision>4</cp:revision>
  <dcterms:created xsi:type="dcterms:W3CDTF">2016-10-19T14:40:00Z</dcterms:created>
  <dcterms:modified xsi:type="dcterms:W3CDTF">2017-09-14T01:24:00Z</dcterms:modified>
</cp:coreProperties>
</file>