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FC" w:rsidRDefault="00BC7E73" w:rsidP="0055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</w:t>
      </w:r>
      <w:r w:rsidR="005578FC" w:rsidRPr="005578F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5578FC" w:rsidRDefault="005578FC" w:rsidP="0055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FC">
        <w:rPr>
          <w:rFonts w:ascii="Times New Roman" w:hAnsi="Times New Roman" w:cs="Times New Roman"/>
          <w:b/>
          <w:sz w:val="28"/>
          <w:szCs w:val="28"/>
        </w:rPr>
        <w:t xml:space="preserve">«Волшебный кубик» </w:t>
      </w:r>
    </w:p>
    <w:p w:rsidR="005578FC" w:rsidRPr="005578FC" w:rsidRDefault="005578FC" w:rsidP="00557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FC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5578FC" w:rsidRDefault="005578FC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A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 детей старшего дошкольного возраста.</w:t>
      </w:r>
    </w:p>
    <w:p w:rsidR="005578FC" w:rsidRPr="00B035AF" w:rsidRDefault="005578FC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78FC" w:rsidRDefault="005578FC" w:rsidP="00B035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– закреплять умение выполнять правила игры; побуждать к самостоятельности в игре, вызывая у детей эмоционально-положительный отклик на игровое действие;</w:t>
      </w:r>
    </w:p>
    <w:p w:rsidR="005578FC" w:rsidRDefault="005578FC" w:rsidP="00B035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развивать игровую деятельность детей, развивать внимание, мышление, коммуникативные навыки;</w:t>
      </w:r>
    </w:p>
    <w:p w:rsidR="005578FC" w:rsidRDefault="005578FC" w:rsidP="00B035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 – воспитывать дружеские взаимоотношения между детьми.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A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Кубик с изображением игр, мяч, обруч, набор геометрических фигур и карточки на каждого участника, строительный материал, набор игрушек «Ферма», схема построек, набор цифр и цветы на каждого ребёнка.</w:t>
      </w:r>
    </w:p>
    <w:p w:rsidR="00B035AF" w:rsidRDefault="00BC7E73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</w:t>
      </w:r>
      <w:r w:rsidR="00B035AF" w:rsidRPr="00B035AF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bookmarkStart w:id="0" w:name="_GoBack"/>
      <w:bookmarkEnd w:id="0"/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Сегодня, мы с вами немного поиграем. Посмотрите, какой у меня кубик, он не простой, а «волшебный». И он хочет с вами поиграть. У него на каждой стороне изображена игра. А вот в какую игру мы с вами будем играть, мы узнаем, сказав волшебные слова: 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с кубиком играть, 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нам его бросать, 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Кубик, кубик поспеши, 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нам покажи».                                                   (Воспитатель бросает кубик).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кубик приглашает поиграть в игру с мячом </w:t>
      </w:r>
      <w:r w:rsidRPr="00B035AF">
        <w:rPr>
          <w:rFonts w:ascii="Times New Roman" w:hAnsi="Times New Roman" w:cs="Times New Roman"/>
          <w:b/>
          <w:sz w:val="28"/>
          <w:szCs w:val="28"/>
        </w:rPr>
        <w:t>«Скажи наоборот».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умения образовывать слова антонимы. Расширить словарь детей.</w:t>
      </w:r>
    </w:p>
    <w:p w:rsidR="00B035AF" w:rsidRDefault="00B035A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называет слово и бросает мяч. Поймавший мяч должен сказать противоположное значение к заданному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ребёнок снова бросает мяч воспитателю. (</w:t>
      </w:r>
      <w:r w:rsidR="00E62F15">
        <w:rPr>
          <w:rFonts w:ascii="Times New Roman" w:hAnsi="Times New Roman" w:cs="Times New Roman"/>
          <w:sz w:val="28"/>
          <w:szCs w:val="28"/>
        </w:rPr>
        <w:t>Горячий-холодный, утро-вечер, пустой-полный и т.д.)</w:t>
      </w:r>
    </w:p>
    <w:p w:rsidR="00E62F15" w:rsidRDefault="00E62F15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Хорошо поиграли! А сейчас, давайте, продолжим играть. Бросаем кубик и повторяем волшебные слова: «Чтобы с кубиком играть,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его бросать, Кубик, кубик поспеши, Игру нам покажи». (Воспитатель бросает кубик).</w:t>
      </w:r>
    </w:p>
    <w:p w:rsidR="00E62F15" w:rsidRDefault="00E62F15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вот и следующая игра, которая называется </w:t>
      </w:r>
      <w:r w:rsidRPr="00E62F15">
        <w:rPr>
          <w:rFonts w:ascii="Times New Roman" w:hAnsi="Times New Roman" w:cs="Times New Roman"/>
          <w:b/>
          <w:sz w:val="28"/>
          <w:szCs w:val="28"/>
        </w:rPr>
        <w:t>«Хитрая лиса».</w:t>
      </w:r>
    </w:p>
    <w:p w:rsidR="00E62F15" w:rsidRDefault="00E62F15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быстром беге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построении в круг, в ловле. Развивать ловкость, быстроту, координацию.</w:t>
      </w:r>
      <w:r w:rsidRPr="00E62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F15" w:rsidRDefault="00E62F15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кладётся обруч, тем самым обозначается «Дом лисы». Воспитатель просит закрыть глаза детей, которые расположились по кругу. Педагог обходит за спинами детей образованный круг, дотрагивается до одного из участников, 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этого момента становится «хитрой лисой».</w:t>
      </w:r>
    </w:p>
    <w:p w:rsidR="00E62F15" w:rsidRDefault="00E62F15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педагог предлагает детям открыть глаза и, посмотрев вокруг, попытаться определить, кто же является хитрой лисой. Далее дети спрашивают 3 раза: «Хитрая лиса, где ты?». При этом, спрашивающие смотрят друг на друга. После того, как дети спросили третий раз, хитрая лиса прыгает на середину круга, поднимает руки вверх и кричит: «Я здесь!»</w:t>
      </w:r>
      <w:r w:rsidR="008A083F">
        <w:rPr>
          <w:rFonts w:ascii="Times New Roman" w:hAnsi="Times New Roman" w:cs="Times New Roman"/>
          <w:sz w:val="28"/>
          <w:szCs w:val="28"/>
        </w:rPr>
        <w:t>. Все участники разбегаются по площадке кто куда, а хитрая лиса пытается кого-нибудь поймать. После того, как 2-3 человека пойманы, педагог говорит: «В круг!» и игра начинается снова.</w:t>
      </w:r>
    </w:p>
    <w:p w:rsidR="008A083F" w:rsidRDefault="008A083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продолжим играть? (Ответы детей). Бросаем кубик и повторяем волшебные слова: «Чтобы с кубиком играть,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его бросать, Кубик, кубик поспеши, Игру нам покажи». (Воспитатель бросает кубик).</w:t>
      </w:r>
    </w:p>
    <w:p w:rsidR="008A083F" w:rsidRDefault="008A083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кубик приглашает нас поиграть в следующую игру, которая называется </w:t>
      </w:r>
      <w:r>
        <w:rPr>
          <w:rFonts w:ascii="Times New Roman" w:hAnsi="Times New Roman" w:cs="Times New Roman"/>
          <w:b/>
          <w:sz w:val="28"/>
          <w:szCs w:val="28"/>
        </w:rPr>
        <w:t>«Геометрическая мозаика».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приглашает детей пройти к столам с раздаточным материалом к игре).</w:t>
      </w:r>
    </w:p>
    <w:p w:rsidR="008A083F" w:rsidRDefault="008A083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и основных цветах, о величине предметов, развивать зрительное восприятие и память.</w:t>
      </w:r>
    </w:p>
    <w:p w:rsidR="008A083F" w:rsidRDefault="008A083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ребенку рассмотреть картинку и сказать из каких геометрических фигур составлено изображение. Сколько геометрических фигур разной формы и какого они цвета. Воспитатель предлагает рассмотреть картинку и выложить такую же из геометрических фигур сначала методом наложения на карточку, а затем на стол. Из данных геометрических фигур выложи изображение любого предмета.</w:t>
      </w:r>
    </w:p>
    <w:p w:rsidR="008A083F" w:rsidRDefault="008A083F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82FAA">
        <w:rPr>
          <w:rFonts w:ascii="Times New Roman" w:hAnsi="Times New Roman" w:cs="Times New Roman"/>
          <w:sz w:val="28"/>
          <w:szCs w:val="28"/>
        </w:rPr>
        <w:t xml:space="preserve">Бросаем кубик и повторяем волшебные слова: «Чтобы с кубиком играть, </w:t>
      </w:r>
      <w:proofErr w:type="gramStart"/>
      <w:r w:rsidR="00782FAA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782FAA">
        <w:rPr>
          <w:rFonts w:ascii="Times New Roman" w:hAnsi="Times New Roman" w:cs="Times New Roman"/>
          <w:sz w:val="28"/>
          <w:szCs w:val="28"/>
        </w:rPr>
        <w:t xml:space="preserve"> нам его бросать, Кубик, кубик поспеши, Игру нам покажи». (Воспитатель бросает кубик).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следующая игра называется </w:t>
      </w:r>
      <w:r>
        <w:rPr>
          <w:rFonts w:ascii="Times New Roman" w:hAnsi="Times New Roman" w:cs="Times New Roman"/>
          <w:b/>
          <w:sz w:val="28"/>
          <w:szCs w:val="28"/>
        </w:rPr>
        <w:t>«Карусель».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ритмичность движений и умении согласовывать их со словами. Упражнять в беге, ходьбе по кругу и построении в круг.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Играющие образуют круг и повторяют стихотворение: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«Еле, еле, еле, еле,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двигаются сначала медленно, а после слова «бегом» бегут.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Тише, тише, не спешите,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игра!»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карусели постепенно замедляется, а с последними словами останавливается.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Продолжаем играть, будем кубик бросать и волшебные слова повторять: «Чтобы с кубиком играть,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его бросать, Кубик, кубик поспеши, Игру нам покажи». (Воспитатель бросает кубик).</w:t>
      </w:r>
    </w:p>
    <w:p w:rsidR="00782FAA" w:rsidRDefault="00782FAA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Кубик приглашает поиграть в следующую игру. (Воспитатель приглашает к столу, где находится конструктор «Ферма»).</w:t>
      </w:r>
    </w:p>
    <w:p w:rsidR="00782FAA" w:rsidRDefault="006076A8" w:rsidP="00B035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Строительно-конструктивная игра «Ферма»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умение отбирать нужные детали в соответствии с характером постройки, разнообразно действовать с ними. Воспитывать дружеские взаимоотношения в игре, содействовать развитию связной речи.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Ребята, нужно построить ферму для наших животных и заселить наших животных в их жилища.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вы, молодцы! Давайте, продолжим играть. Повторяем волшебные слова: «Чтобы с кубиком играть,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его бросать, Кубик, кубик поспеши, Игру нам покажи». (Воспитатель бросает кубик).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«Посчитай-ка!» </w:t>
      </w:r>
      <w:r>
        <w:rPr>
          <w:rFonts w:ascii="Times New Roman" w:hAnsi="Times New Roman" w:cs="Times New Roman"/>
          <w:sz w:val="28"/>
          <w:szCs w:val="28"/>
        </w:rPr>
        <w:t>(Воспитатель раздаёт цветы на каждого ребёнка, на доске расположены цифры от 1 до 8).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счёт в пределах 8, развивать внимание, мышление.</w:t>
      </w:r>
    </w:p>
    <w:p w:rsid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просит сосчитать количество лепестков на цветке и соединить с нужным числом.</w:t>
      </w:r>
    </w:p>
    <w:p w:rsidR="006076A8" w:rsidRPr="006076A8" w:rsidRDefault="006076A8" w:rsidP="00B03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Мне, сегодня, очень понравилось, как вы весело и дружно играли. Скажите, пожалуйста, кому какая игра понравилась и почему? (Ответы детей).</w:t>
      </w:r>
      <w:r w:rsidR="004C089A">
        <w:rPr>
          <w:rFonts w:ascii="Times New Roman" w:hAnsi="Times New Roman" w:cs="Times New Roman"/>
          <w:sz w:val="28"/>
          <w:szCs w:val="28"/>
        </w:rPr>
        <w:t xml:space="preserve"> Самостоятельная игровая деятельность детей с кубиком.</w:t>
      </w:r>
    </w:p>
    <w:sectPr w:rsidR="006076A8" w:rsidRPr="0060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11DEE"/>
    <w:multiLevelType w:val="hybridMultilevel"/>
    <w:tmpl w:val="D24C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C"/>
    <w:rsid w:val="004C089A"/>
    <w:rsid w:val="005578FC"/>
    <w:rsid w:val="006076A8"/>
    <w:rsid w:val="00782FAA"/>
    <w:rsid w:val="008A083F"/>
    <w:rsid w:val="00B035AF"/>
    <w:rsid w:val="00BC7E73"/>
    <w:rsid w:val="00E62F15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773B-ADF4-47A3-96A7-C6FB57D7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006B-5106-4A57-840E-F01113F1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2016-05-09T07:01:00Z</dcterms:created>
  <dcterms:modified xsi:type="dcterms:W3CDTF">2018-11-08T09:13:00Z</dcterms:modified>
</cp:coreProperties>
</file>